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31B96" w14:textId="77777777" w:rsidR="009B4117" w:rsidRDefault="00367F2C">
      <w:pPr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ПРОЈЕКТНИ ЗАДАТАК</w:t>
      </w:r>
    </w:p>
    <w:p w14:paraId="0A561912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ЗА ИЗРАДУ ТЕХНИЧКЕ ДОКУМЕНТАЦИЈЕ ЗА ИЗГРАДЊУ ОБЈЕКТА ПРЕДШКОЛСКЕ УСТАНОВЕ У ГРАДСКОМ НАСЕЉУ РАКОВАЦ НА ДЕЛУ КАТАСТАРСКЕ ПАРЦЕЛЕ БР. 576/1 КО РАКОВАЦ, ОПШТИНА БЕОЧИН</w:t>
      </w:r>
    </w:p>
    <w:p w14:paraId="240C7745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КОРИСНИК:  </w:t>
      </w:r>
      <w:r>
        <w:rPr>
          <w:rFonts w:ascii="Arial Narrow" w:hAnsi="Arial Narrow" w:cs="Arial"/>
          <w:sz w:val="24"/>
          <w:szCs w:val="24"/>
        </w:rPr>
        <w:t>Предшколска установа „Љуба Станковић" БЕОЧИН</w:t>
      </w:r>
    </w:p>
    <w:p w14:paraId="0D486098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АДРЕСА:       </w:t>
      </w:r>
      <w:r>
        <w:rPr>
          <w:rFonts w:ascii="Arial Narrow" w:hAnsi="Arial Narrow" w:cs="Arial"/>
          <w:sz w:val="24"/>
          <w:szCs w:val="24"/>
        </w:rPr>
        <w:t>Доситеја Обрадовића бб, Беочин 21 300</w:t>
      </w:r>
    </w:p>
    <w:p w14:paraId="2CAE687C" w14:textId="77777777" w:rsidR="009B4117" w:rsidRDefault="00367F2C">
      <w:pPr>
        <w:ind w:left="1276" w:hanging="1276"/>
        <w:jc w:val="both"/>
        <w:rPr>
          <w:rFonts w:ascii="Arial Narrow" w:hAnsi="Arial Narrow" w:cs="Arial"/>
          <w:sz w:val="24"/>
          <w:szCs w:val="24"/>
        </w:rPr>
      </w:pPr>
      <w:r>
        <w:rPr>
          <w:noProof/>
        </w:rPr>
        <w:drawing>
          <wp:anchor distT="0" distB="0" distL="0" distR="0" simplePos="0" relativeHeight="2" behindDoc="1" locked="0" layoutInCell="1" allowOverlap="1" wp14:anchorId="355B4994" wp14:editId="0A227B73">
            <wp:simplePos x="0" y="0"/>
            <wp:positionH relativeFrom="column">
              <wp:posOffset>0</wp:posOffset>
            </wp:positionH>
            <wp:positionV relativeFrom="paragraph">
              <wp:posOffset>440055</wp:posOffset>
            </wp:positionV>
            <wp:extent cx="4505325" cy="6374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6374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 w:cs="Arial"/>
          <w:b/>
          <w:bCs/>
          <w:sz w:val="24"/>
          <w:szCs w:val="24"/>
        </w:rPr>
        <w:t xml:space="preserve">ОБУХВАТ:  </w:t>
      </w:r>
      <w:r>
        <w:rPr>
          <w:rFonts w:ascii="Arial Narrow" w:hAnsi="Arial Narrow" w:cs="Arial"/>
          <w:sz w:val="24"/>
          <w:szCs w:val="24"/>
        </w:rPr>
        <w:t xml:space="preserve">Део катастарске парцеле 576/1, КО Раковац (ГП 2 – укупне површине </w:t>
      </w:r>
      <w:r>
        <w:rPr>
          <w:rFonts w:ascii="Arial Narrow" w:hAnsi="Arial Narrow" w:cs="Arial"/>
          <w:sz w:val="24"/>
          <w:szCs w:val="24"/>
          <w:lang w:val="sr-Latn-RS"/>
        </w:rPr>
        <w:t xml:space="preserve">cca </w:t>
      </w:r>
      <w:r>
        <w:rPr>
          <w:rFonts w:ascii="Arial Narrow" w:hAnsi="Arial Narrow" w:cs="Arial"/>
          <w:sz w:val="24"/>
          <w:szCs w:val="24"/>
        </w:rPr>
        <w:t>1495m</w:t>
      </w:r>
      <w:r>
        <w:rPr>
          <w:rFonts w:ascii="Arial Narrow" w:hAnsi="Arial Narrow" w:cs="Arial"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sz w:val="24"/>
          <w:szCs w:val="24"/>
        </w:rPr>
        <w:t>)</w:t>
      </w:r>
    </w:p>
    <w:p w14:paraId="39EB188A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0B194884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63FFB662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6404C3E9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25DCBA95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FEEA00D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207ED5DC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3CDF292C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583B4510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74D56CF9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3AC27775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516D85AA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71ADB381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2FCC5985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4D930E52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D9932D0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93F12EE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23C6053C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7EC3A14A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320F9390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A9CC292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0AE12AEB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7B381E9B" w14:textId="77777777" w:rsidR="009B4117" w:rsidRDefault="009B4117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32FB2B14" w14:textId="77777777" w:rsidR="009B4117" w:rsidRDefault="00367F2C">
      <w:pPr>
        <w:pStyle w:val="ListParagraph"/>
        <w:numPr>
          <w:ilvl w:val="0"/>
          <w:numId w:val="1"/>
        </w:numPr>
        <w:ind w:left="284" w:hanging="284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lastRenderedPageBreak/>
        <w:t>УВОД</w:t>
      </w:r>
    </w:p>
    <w:p w14:paraId="68B06106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На основу покренуте иницијативе Општине  Беочин, потребно је израдити техничку документацију за изградњу објекта предшколске установе на делу катастарске парцеле 576/1 КО Раковац. Планом генералне регулације блок састављен од парцела 576/1 и 577 резервисан је за садржаје образовања - основна школа (5) и здравства и социјалне заштите – предшколска установа (4). Тренутно се на парцелу 576/1 налази објекат истуреног одењеља Основне школе „Јован Грчић Миленко“ из Беочина (1-4 разреда), старији део објекта уписан у земљишне кљиге (389 </w:t>
      </w:r>
      <w:r>
        <w:rPr>
          <w:rFonts w:ascii="Arial Narrow" w:hAnsi="Arial Narrow"/>
          <w:lang w:val="sr-Latn-RS"/>
        </w:rPr>
        <w:t>m²</w:t>
      </w:r>
      <w:r>
        <w:rPr>
          <w:rFonts w:ascii="Arial Narrow" w:hAnsi="Arial Narrow"/>
        </w:rPr>
        <w:t>)</w:t>
      </w:r>
      <w:r>
        <w:rPr>
          <w:rFonts w:ascii="Arial Narrow" w:hAnsi="Arial Narrow" w:cs="Arial"/>
          <w:sz w:val="24"/>
          <w:szCs w:val="24"/>
        </w:rPr>
        <w:t xml:space="preserve"> и дограђени део који још увек нема употребну дозволу па самим тим није уписан, као и спортски терен (601 </w:t>
      </w:r>
      <w:r>
        <w:rPr>
          <w:rFonts w:ascii="Arial Narrow" w:hAnsi="Arial Narrow"/>
          <w:lang w:val="sr-Latn-RS"/>
        </w:rPr>
        <w:t>m²</w:t>
      </w:r>
      <w:r>
        <w:rPr>
          <w:rFonts w:ascii="Arial Narrow" w:hAnsi="Arial Narrow"/>
        </w:rPr>
        <w:t>)</w:t>
      </w:r>
      <w:r>
        <w:rPr>
          <w:rFonts w:ascii="Arial Narrow" w:hAnsi="Arial Narrow" w:cs="Arial"/>
          <w:sz w:val="24"/>
          <w:szCs w:val="24"/>
        </w:rPr>
        <w:t xml:space="preserve">. У старијем делу објекта (две просторије) тренутно је смештено и истурено одељење предшколске установе „Бора Станковић“ из Беочина. С обзиром да су просторије школе које тренутно користи предшколска установа неадекватне и да постоји велика потреба за проширењем капацитета како вртића а тако и основне школе, Општина Беочин покренула је иницијативу да се изради техничка документација за изградњу новог објекта предшколске установе у постојећем блоку. </w:t>
      </w:r>
    </w:p>
    <w:p w14:paraId="51871D50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Израда Убанистичког пројекта је обавезна (што је прописано и важећим планским документом), а пројектом ће се тачно дефинисати колики део парцеле 576/1 се одваја за нови објекат предшколске установе (ГП2) а колики је преостали део резервисан за парцелу школе, коме се припаја и парцела 577 и формира нова грађевиснка парцела (ГП1). </w:t>
      </w:r>
    </w:p>
    <w:p w14:paraId="477C62C0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Парцелацијом би се парцела 576/1 поделила на два дела, део би се спојио са парцелом 577, чиме би се препарцелацијом формирала будућа грађевинска парцела основне школе (ГП1), а од преосталог дела парцеле формирала би се грађевинска парцела резервисана за изградњу предшколске установе (ГП2).</w:t>
      </w:r>
    </w:p>
    <w:p w14:paraId="09E52DAE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Треба водити рачуна да се испоштују сви урбанистички параметри правилника везаних за обављање делатности школе и предшколске установе (површина комплекса, површина слободних површина, површина зелених површина...), у складу са постојећим капацитетом школе и планираним капацитетом предшколске установе. </w:t>
      </w:r>
    </w:p>
    <w:p w14:paraId="38161C17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У згради би била смештена организациона јединица предшколске установе „Љуба Станковић" Беочин , намењена боравку деце од 1-7 година, јасленог, мешовитог и предшколског узраста.</w:t>
      </w:r>
    </w:p>
    <w:p w14:paraId="43407AD1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Приступ будућој грађевинској парцели (ГП2) , а која се тренутно налазе у склопу дворишта издвојеног одељења Основне школе „Јован Грчић Миленко“, је са улице Светосавске која тангира предметну парцелу са јужне, западне и истоћне стране, док је  би са северне стране била наслоњена на будућу грађевинску парцелу школе (ГП1).</w:t>
      </w:r>
    </w:p>
    <w:p w14:paraId="1BB48350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Локација је комунално опремљена (вода, канализација, струја, гасовод) и постоји могућност прикључака на постојећу и планирану комуналну инфраструктуру, у складу са претходним условима и техничким прописима надлежних предузећа. </w:t>
      </w:r>
    </w:p>
    <w:p w14:paraId="771E504D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ЦИЉ И СВРХА ИЗРАДЕ ТЕХНИЧКЕ ДОКУМЕНТАЦИЈЕ:</w:t>
      </w:r>
    </w:p>
    <w:p w14:paraId="60FB9BAC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Циљ и сврха израде техничке документације је изградња новог објекта предшколске установе, којом ће се у значајној мери растеретити постојећи капацитети, повећати капацитети Школског објекта у у чијем делу је тренутно смештена предшколска установа, и у многоме повећати квалитет дневног боравка деце у градском насељу Раковац.</w:t>
      </w:r>
    </w:p>
    <w:p w14:paraId="2F8FFF82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4249F8E4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>ПОСТУПАК КА РЕАЛИЗАЦИЈИ:</w:t>
      </w:r>
    </w:p>
    <w:p w14:paraId="2ADE146D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Поступак ка реализацији је израда геодетског елабората, геотехничке документације и истражних радова, израда техничке документације: </w:t>
      </w:r>
      <w:r>
        <w:rPr>
          <w:rFonts w:ascii="Arial Narrow" w:hAnsi="Arial Narrow" w:cs="Arial"/>
          <w:b/>
          <w:bCs/>
          <w:sz w:val="24"/>
          <w:szCs w:val="24"/>
        </w:rPr>
        <w:t xml:space="preserve">УП- Урбанистички пројекат, </w:t>
      </w:r>
      <w:r>
        <w:rPr>
          <w:rFonts w:ascii="Arial Narrow" w:hAnsi="Arial Narrow" w:cs="Arial"/>
          <w:b/>
          <w:bCs/>
          <w:sz w:val="24"/>
          <w:szCs w:val="24"/>
          <w:lang w:val="sr-Latn-RS"/>
        </w:rPr>
        <w:t>П</w:t>
      </w:r>
      <w:r>
        <w:rPr>
          <w:rFonts w:ascii="Arial Narrow" w:hAnsi="Arial Narrow" w:cs="Arial"/>
          <w:b/>
          <w:bCs/>
          <w:sz w:val="24"/>
          <w:szCs w:val="24"/>
        </w:rPr>
        <w:t>ројекат парцелације и препарцелације,  ИДР-Идејно решење, ПГД-Пројекат за грађевинску дозволу, ПЗИ- Пројекат за извођење</w:t>
      </w:r>
      <w:r>
        <w:rPr>
          <w:rFonts w:ascii="Arial Narrow" w:hAnsi="Arial Narrow" w:cs="Arial"/>
          <w:sz w:val="24"/>
          <w:szCs w:val="24"/>
        </w:rPr>
        <w:t>.</w:t>
      </w:r>
    </w:p>
    <w:p w14:paraId="24C26C05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51B6CE29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За изградњу објекта предшколске установе потребно је ускладити са:</w:t>
      </w:r>
    </w:p>
    <w:p w14:paraId="6D0FECA2" w14:textId="77777777" w:rsidR="009B4117" w:rsidRDefault="00367F2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Правилником о ближим условима за оснивање, почетак рада и обављање делатности предшколске установе ("Сл. гласник РС - Просветни гласник", бр. 1/2019, 16/2022 и 6/2023),  </w:t>
      </w:r>
    </w:p>
    <w:p w14:paraId="16F5F8B7" w14:textId="77777777" w:rsidR="009B4117" w:rsidRDefault="00367F2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Урбанистичким условима локалне самоуправе </w:t>
      </w:r>
    </w:p>
    <w:p w14:paraId="755353AD" w14:textId="77777777" w:rsidR="009B4117" w:rsidRDefault="00367F2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Важећим планом за конкретну локацију</w:t>
      </w:r>
    </w:p>
    <w:p w14:paraId="18BE13D4" w14:textId="77777777" w:rsidR="009B4117" w:rsidRDefault="00367F2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Законом о планирању и изградњи, прописима, стандардима и нормативима из области изградње објеката и правилима струке</w:t>
      </w:r>
    </w:p>
    <w:p w14:paraId="4F0B68C8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03BFA66A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НОРМАТИВИ ЗА ДИМЕНЗИОНИСАЊЕ:</w:t>
      </w:r>
    </w:p>
    <w:p w14:paraId="6A5FD73E" w14:textId="77777777" w:rsidR="009B4117" w:rsidRDefault="00367F2C">
      <w:pPr>
        <w:pStyle w:val="ListParagraph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Планирана намена објекта: Предшколска установа</w:t>
      </w:r>
    </w:p>
    <w:p w14:paraId="312782B1" w14:textId="77777777" w:rsidR="00516145" w:rsidRPr="0089554C" w:rsidRDefault="00367F2C">
      <w:pPr>
        <w:pStyle w:val="ListParagraph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89554C">
        <w:rPr>
          <w:rFonts w:ascii="Arial Narrow" w:hAnsi="Arial Narrow" w:cs="Arial"/>
          <w:sz w:val="24"/>
          <w:szCs w:val="24"/>
        </w:rPr>
        <w:t xml:space="preserve">Планирани капацитет:  </w:t>
      </w:r>
      <w:r w:rsidRPr="0089554C">
        <w:rPr>
          <w:rFonts w:ascii="Arial Narrow" w:hAnsi="Arial Narrow" w:cs="Arial"/>
          <w:b/>
          <w:bCs/>
          <w:sz w:val="24"/>
          <w:szCs w:val="24"/>
        </w:rPr>
        <w:t>100 деце</w:t>
      </w:r>
      <w:r w:rsidRPr="0089554C">
        <w:rPr>
          <w:rFonts w:ascii="Arial Narrow" w:hAnsi="Arial Narrow" w:cs="Arial"/>
          <w:sz w:val="24"/>
          <w:szCs w:val="24"/>
        </w:rPr>
        <w:t xml:space="preserve">, односно 4 групе: </w:t>
      </w:r>
    </w:p>
    <w:p w14:paraId="79D16233" w14:textId="53CD84EF" w:rsidR="009B4117" w:rsidRPr="0089554C" w:rsidRDefault="00367F2C">
      <w:pPr>
        <w:pStyle w:val="ListParagraph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89554C">
        <w:rPr>
          <w:rFonts w:ascii="Arial Narrow" w:hAnsi="Arial Narrow" w:cs="Arial"/>
          <w:sz w:val="24"/>
          <w:szCs w:val="24"/>
        </w:rPr>
        <w:t xml:space="preserve">1 јаслена група (1-3 год.), </w:t>
      </w:r>
      <w:r w:rsidR="005B7E1D" w:rsidRPr="0089554C">
        <w:rPr>
          <w:rFonts w:ascii="Arial Narrow" w:hAnsi="Arial Narrow" w:cs="Arial"/>
          <w:sz w:val="24"/>
          <w:szCs w:val="24"/>
        </w:rPr>
        <w:t>2</w:t>
      </w:r>
      <w:r w:rsidRPr="0089554C">
        <w:rPr>
          <w:rFonts w:ascii="Arial Narrow" w:hAnsi="Arial Narrow" w:cs="Arial"/>
          <w:sz w:val="24"/>
          <w:szCs w:val="24"/>
        </w:rPr>
        <w:t xml:space="preserve"> мешовит</w:t>
      </w:r>
      <w:r w:rsidR="005B7E1D" w:rsidRPr="0089554C">
        <w:rPr>
          <w:rFonts w:ascii="Arial Narrow" w:hAnsi="Arial Narrow" w:cs="Arial"/>
          <w:sz w:val="24"/>
          <w:szCs w:val="24"/>
        </w:rPr>
        <w:t>e</w:t>
      </w:r>
      <w:r w:rsidRPr="0089554C">
        <w:rPr>
          <w:rFonts w:ascii="Arial Narrow" w:hAnsi="Arial Narrow" w:cs="Arial"/>
          <w:sz w:val="24"/>
          <w:szCs w:val="24"/>
        </w:rPr>
        <w:t xml:space="preserve"> груп</w:t>
      </w:r>
      <w:r w:rsidR="005B7E1D" w:rsidRPr="0089554C">
        <w:rPr>
          <w:rFonts w:ascii="Arial Narrow" w:hAnsi="Arial Narrow" w:cs="Arial"/>
          <w:sz w:val="24"/>
          <w:szCs w:val="24"/>
        </w:rPr>
        <w:t>e</w:t>
      </w:r>
      <w:r w:rsidRPr="0089554C">
        <w:rPr>
          <w:rFonts w:ascii="Arial Narrow" w:hAnsi="Arial Narrow" w:cs="Arial"/>
          <w:sz w:val="24"/>
          <w:szCs w:val="24"/>
        </w:rPr>
        <w:t xml:space="preserve"> (3,5-5,5 год.) и 1 предшколска група (6-7 година.)</w:t>
      </w:r>
    </w:p>
    <w:p w14:paraId="70B14851" w14:textId="77777777" w:rsidR="009B4117" w:rsidRDefault="00367F2C">
      <w:pPr>
        <w:pStyle w:val="ListParagraph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Локација за предшколску установу обухвата:</w:t>
      </w:r>
    </w:p>
    <w:p w14:paraId="5C304D20" w14:textId="77777777" w:rsidR="009B4117" w:rsidRDefault="00367F2C">
      <w:pPr>
        <w:pStyle w:val="ListParagraph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1) земљиште под објектом;</w:t>
      </w:r>
    </w:p>
    <w:p w14:paraId="440BAEA6" w14:textId="77777777" w:rsidR="009B4117" w:rsidRDefault="00367F2C">
      <w:pPr>
        <w:pStyle w:val="ListParagraph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2) двориште са игралиштем и травнатим површинама и стазама за пешаке;</w:t>
      </w:r>
    </w:p>
    <w:p w14:paraId="0F37F0F9" w14:textId="77777777" w:rsidR="009B4117" w:rsidRDefault="00367F2C">
      <w:pPr>
        <w:pStyle w:val="ListParagraph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3) доставне површине и путеви за интервентна возила (ако противпожарни услови захтевају пројектовање истих);</w:t>
      </w:r>
    </w:p>
    <w:p w14:paraId="70242BB0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Објекат Предшколске установе конципирати као целину, чија је спратност макс. П+1.</w:t>
      </w:r>
    </w:p>
    <w:p w14:paraId="36ACF7B9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Распоред просторија и комуникацијја треба да буду тако распоређени и позиционирани, да корисници могу брзо и лако да се снађу у простору а у случају опасности што брже евакуишу.</w:t>
      </w:r>
    </w:p>
    <w:p w14:paraId="24A8468E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66A780F6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Посебну пажњу посветити:</w:t>
      </w:r>
    </w:p>
    <w:p w14:paraId="430B533B" w14:textId="77777777" w:rsidR="009B4117" w:rsidRDefault="00367F2C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димензионисању простора на основу предвиђених капацитета;</w:t>
      </w:r>
    </w:p>
    <w:p w14:paraId="2484CD8F" w14:textId="77777777" w:rsidR="009B4117" w:rsidRDefault="00367F2C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физичкој структури и организацији простора, у оквиру задате намене;</w:t>
      </w:r>
    </w:p>
    <w:p w14:paraId="15CEB999" w14:textId="77777777" w:rsidR="009B4117" w:rsidRDefault="00367F2C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решавању уређења слободних површина, уређењу зелених површина, пешачких и колских прилаза објекту;</w:t>
      </w:r>
    </w:p>
    <w:p w14:paraId="36B2E379" w14:textId="77777777" w:rsidR="009B4117" w:rsidRDefault="00367F2C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испуњењу функционалних захтева, те рационалности и економичности решења у целини;</w:t>
      </w:r>
    </w:p>
    <w:p w14:paraId="07CD57FA" w14:textId="77777777" w:rsidR="009B4117" w:rsidRDefault="00367F2C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иновативном приступу у процесу организације простора и избора материјализације;</w:t>
      </w:r>
    </w:p>
    <w:p w14:paraId="6BB4BC14" w14:textId="77777777" w:rsidR="009B4117" w:rsidRDefault="00367F2C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примени решења енергетске ефикасности и коришћења обновљених извора енергије;</w:t>
      </w:r>
    </w:p>
    <w:p w14:paraId="0FA03631" w14:textId="77777777" w:rsidR="009B4117" w:rsidRDefault="00367F2C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примени мера које ће смањити трошкове одржавања и потрошње енергије током периода експлоатације објекта.</w:t>
      </w:r>
    </w:p>
    <w:p w14:paraId="104BB113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>Пројектант је дужан да изради најефикасније и најекономичније идејно решење, имајући у виду иницијалне трошкове, као и трошкове коришћења током животног века објекта. У организацији просторија и међусобним везама мора се постићи потребно диференцирање чистих и сервисних комуникација.</w:t>
      </w:r>
    </w:p>
    <w:p w14:paraId="42D4CD04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При изради пројекта поштовати грађевинске и регулационе линије. Потребно је објекат поставити и нивелационо прилагодити терену у складу са условима локације и урбанистичким условима. Дечје радне собе  пројектовати да већим делом буду окренуте према југу, југоистоку (истоку) како би се обезбедило најоптималније осветљење. Обавезно звучно изоловати сваку радну собу, како зидове тако и плафоне и подове. Ограду планирати дуж регулационе линије парцеле, дуж међних линија ка суседним парцелама </w:t>
      </w:r>
      <w:bookmarkStart w:id="0" w:name="_Hlk175733322"/>
      <w:r>
        <w:rPr>
          <w:rFonts w:ascii="Arial Narrow" w:hAnsi="Arial Narrow" w:cs="Arial"/>
          <w:sz w:val="24"/>
          <w:szCs w:val="24"/>
        </w:rPr>
        <w:t xml:space="preserve">као и између економског дела дворишта и дворишта резервисаног за боравак деце </w:t>
      </w:r>
      <w:bookmarkEnd w:id="0"/>
      <w:r>
        <w:rPr>
          <w:rFonts w:ascii="Arial Narrow" w:hAnsi="Arial Narrow" w:cs="Arial"/>
          <w:sz w:val="24"/>
          <w:szCs w:val="24"/>
        </w:rPr>
        <w:t xml:space="preserve">а висину ограде прилагодити правилнику и условима из важећег плана. </w:t>
      </w:r>
    </w:p>
    <w:p w14:paraId="78C9E53F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746C9712" w14:textId="77777777" w:rsidR="009B4117" w:rsidRDefault="00367F2C">
      <w:pPr>
        <w:jc w:val="both"/>
        <w:rPr>
          <w:rFonts w:ascii="Arial Narrow" w:hAnsi="Arial Narrow" w:cs="Arial"/>
          <w:sz w:val="24"/>
          <w:szCs w:val="24"/>
          <w:lang w:val="sr-Latn-RS"/>
        </w:rPr>
      </w:pPr>
      <w:r>
        <w:rPr>
          <w:rFonts w:ascii="Arial Narrow" w:hAnsi="Arial Narrow" w:cs="Arial"/>
          <w:sz w:val="24"/>
          <w:szCs w:val="24"/>
        </w:rPr>
        <w:t>ФУНКЦИОНАЛНА ДИСПОЗИЦИЈА</w:t>
      </w:r>
      <w:r>
        <w:rPr>
          <w:rFonts w:ascii="Arial Narrow" w:hAnsi="Arial Narrow" w:cs="Arial"/>
          <w:sz w:val="24"/>
          <w:szCs w:val="24"/>
          <w:lang w:val="sr-Latn-RS"/>
        </w:rPr>
        <w:t xml:space="preserve"> ОБЈЕКТА ПРЕДШКОЛСКЕ УСТАНОВЕ:</w:t>
      </w:r>
    </w:p>
    <w:p w14:paraId="04EC910B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Предвиђене су следеће групе просторија:</w:t>
      </w:r>
    </w:p>
    <w:p w14:paraId="0284FE15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1. Група просторија за децу:</w:t>
      </w:r>
    </w:p>
    <w:p w14:paraId="4314301D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соба за децу;</w:t>
      </w:r>
    </w:p>
    <w:p w14:paraId="7886A31F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гардероба за децу;</w:t>
      </w:r>
    </w:p>
    <w:p w14:paraId="602CE441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санитарне просторије за децу;</w:t>
      </w:r>
    </w:p>
    <w:p w14:paraId="353D8587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вишенаменски простор на пример хол, ходник</w:t>
      </w:r>
      <w:r>
        <w:rPr>
          <w:rFonts w:ascii="Arial Narrow" w:hAnsi="Arial Narrow" w:cs="Arial"/>
          <w:sz w:val="24"/>
          <w:szCs w:val="24"/>
          <w:lang w:val="sr-Latn-RS"/>
        </w:rPr>
        <w:t xml:space="preserve"> (</w:t>
      </w:r>
      <w:r>
        <w:rPr>
          <w:rFonts w:ascii="Arial Narrow" w:hAnsi="Arial Narrow" w:cs="Arial"/>
          <w:sz w:val="24"/>
          <w:szCs w:val="24"/>
        </w:rPr>
        <w:t>опционо);</w:t>
      </w:r>
    </w:p>
    <w:p w14:paraId="143865CF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сала (опционо)</w:t>
      </w:r>
    </w:p>
    <w:p w14:paraId="52A680E7" w14:textId="77777777" w:rsidR="009B4117" w:rsidRDefault="009B4117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8ABFB6D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2. Група просторија за запослене:</w:t>
      </w:r>
    </w:p>
    <w:p w14:paraId="58D978CF" w14:textId="77777777" w:rsidR="009B4117" w:rsidRDefault="00367F2C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 просторија за васпитаче </w:t>
      </w:r>
    </w:p>
    <w:p w14:paraId="29FC92D7" w14:textId="77777777" w:rsidR="009B4117" w:rsidRDefault="00367F2C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просторија за реквизите (заједничка дидактичка средства, материјале, играчке и стручну литературу) коју сместити уз собу за децу</w:t>
      </w:r>
    </w:p>
    <w:p w14:paraId="5999FC53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кухиња: дистрибутивна,  са гардеробом и тоалетом за сервирке</w:t>
      </w:r>
    </w:p>
    <w:p w14:paraId="0371DB2A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обевезан је сервисни лифт за храну ако је објекат спратан</w:t>
      </w:r>
    </w:p>
    <w:p w14:paraId="41F19A06" w14:textId="77777777" w:rsidR="009B4117" w:rsidRDefault="009B4117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6CAEA1C2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3. Група помоћних просторија:</w:t>
      </w:r>
    </w:p>
    <w:p w14:paraId="0280778E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комуникације;</w:t>
      </w:r>
    </w:p>
    <w:p w14:paraId="1577419B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гардероба за запослене;</w:t>
      </w:r>
    </w:p>
    <w:p w14:paraId="1B1C8193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санитарне просторије за запослене;</w:t>
      </w:r>
    </w:p>
    <w:p w14:paraId="2FA3999A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магацини;</w:t>
      </w:r>
    </w:p>
    <w:p w14:paraId="32488170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гасна котларница.</w:t>
      </w:r>
    </w:p>
    <w:p w14:paraId="229A6D05" w14:textId="77777777" w:rsidR="009B4117" w:rsidRDefault="009B4117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9552FA9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Од минималних димензија просторија наведених у даљем тексту, осим за собе за децу, дозвољено је одступање од максимално 10% у појединачним просторијама, осим собе за децу. Од минималних димензија собе за децу дозвољено је одступање од прописаних вредности: максимално 5% у односу на површину, односно максимално 3,5% у односу на висину.</w:t>
      </w:r>
    </w:p>
    <w:p w14:paraId="45FCE4B9" w14:textId="77777777" w:rsidR="00367F2C" w:rsidRDefault="00367F2C">
      <w:pPr>
        <w:jc w:val="both"/>
        <w:rPr>
          <w:rFonts w:ascii="Arial Narrow" w:hAnsi="Arial Narrow" w:cs="Arial"/>
          <w:b/>
          <w:bCs/>
          <w:sz w:val="24"/>
          <w:szCs w:val="24"/>
          <w:lang w:val="sr-Latn-RS"/>
        </w:rPr>
      </w:pPr>
    </w:p>
    <w:p w14:paraId="43DCD962" w14:textId="77777777" w:rsidR="00367F2C" w:rsidRDefault="00367F2C">
      <w:pPr>
        <w:jc w:val="both"/>
        <w:rPr>
          <w:rFonts w:ascii="Arial Narrow" w:hAnsi="Arial Narrow" w:cs="Arial"/>
          <w:b/>
          <w:bCs/>
          <w:sz w:val="24"/>
          <w:szCs w:val="24"/>
          <w:lang w:val="sr-Latn-RS"/>
        </w:rPr>
      </w:pPr>
    </w:p>
    <w:p w14:paraId="74122DE0" w14:textId="11DF701E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lastRenderedPageBreak/>
        <w:t>1. ГРУПА ПРОСТОРИЈА ЗА ДЕЦУ</w:t>
      </w:r>
    </w:p>
    <w:p w14:paraId="7876CF27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Просторије за децу чине: соба за васпитно-образовни рад (соба за децу), гардероба и санитарне просторије.</w:t>
      </w:r>
    </w:p>
    <w:p w14:paraId="00F5F0DA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Соба за децу садржи, у складу са просторним могућностима и интересовањима деце, неке од предложених просторних целина:</w:t>
      </w:r>
    </w:p>
    <w:p w14:paraId="76257B09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за јаслени узраст то могу бити: сензорна, кинестетичка, просторна целина за конструисање, за визуелне уметности, за симболичку игру, литерарна, просторна целина за скривање и осамљивање;</w:t>
      </w:r>
    </w:p>
    <w:p w14:paraId="16EE100B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за вртић: литерарна, просторна целина за конструисање, за визуелне уметности, за покрет и звук, за симболичку игру и просторна целина за скривање и осамљивање.</w:t>
      </w:r>
    </w:p>
    <w:p w14:paraId="45EA3A1B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У оквиру просторних целина, видљив је:</w:t>
      </w:r>
    </w:p>
    <w:p w14:paraId="45C3FBEB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а) простор у коме се чувају одређени материјали, играчке и средства;</w:t>
      </w:r>
    </w:p>
    <w:p w14:paraId="0AA4459C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б) простор за игру и учење;</w:t>
      </w:r>
    </w:p>
    <w:p w14:paraId="5B0F1FFA" w14:textId="77777777" w:rsidR="009B4117" w:rsidRDefault="00367F2C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в) простор за излагање продуката који настају током активности.</w:t>
      </w:r>
    </w:p>
    <w:p w14:paraId="6E4A9D66" w14:textId="77777777" w:rsidR="009B4117" w:rsidRDefault="009B4117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3F853B41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У оквиру сваке собе за децу потребно је обезбедити простор за документацију. Дечји индивидуални портфолији, групни портфолији, пројектни панои и сл. треба да буду доступни деци и видљиви у простору.</w:t>
      </w:r>
    </w:p>
    <w:p w14:paraId="753F0759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0E09E044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2BED38CB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1.1 Соба за децу</w:t>
      </w:r>
    </w:p>
    <w:p w14:paraId="46A87E0A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Димензије</w:t>
      </w:r>
    </w:p>
    <w:p w14:paraId="48F82B9C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Укупна запремина по детету у соби за децу мора износити најмање 7,5 m</w:t>
      </w:r>
      <w:r>
        <w:rPr>
          <w:rFonts w:ascii="Arial Narrow" w:hAnsi="Arial Narrow" w:cs="Arial"/>
          <w:sz w:val="24"/>
          <w:szCs w:val="24"/>
          <w:vertAlign w:val="superscript"/>
        </w:rPr>
        <w:t>3</w:t>
      </w:r>
      <w:r>
        <w:rPr>
          <w:rFonts w:ascii="Arial Narrow" w:hAnsi="Arial Narrow" w:cs="Arial"/>
          <w:sz w:val="24"/>
          <w:szCs w:val="24"/>
        </w:rPr>
        <w:t>;</w:t>
      </w:r>
    </w:p>
    <w:p w14:paraId="73ADE1AD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соба за децу за групе до максимално 20 деце има површину од најмање 40 m</w:t>
      </w:r>
      <w:r>
        <w:rPr>
          <w:rFonts w:ascii="Arial Narrow" w:hAnsi="Arial Narrow" w:cs="Arial"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sz w:val="24"/>
          <w:szCs w:val="24"/>
        </w:rPr>
        <w:t>, соба за децу за групе од 20 до 26 деце има површину најмање 50m</w:t>
      </w:r>
      <w:r>
        <w:rPr>
          <w:rFonts w:ascii="Arial Narrow" w:hAnsi="Arial Narrow" w:cs="Arial"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sz w:val="24"/>
          <w:szCs w:val="24"/>
        </w:rPr>
        <w:t>;</w:t>
      </w:r>
    </w:p>
    <w:p w14:paraId="70B79A2A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приликом пројектовања површина собе за децу обрачунава се са 2,50m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b/>
          <w:bCs/>
          <w:sz w:val="24"/>
          <w:szCs w:val="24"/>
        </w:rPr>
        <w:t xml:space="preserve"> по детету</w:t>
      </w:r>
      <w:r>
        <w:rPr>
          <w:rFonts w:ascii="Arial Narrow" w:hAnsi="Arial Narrow" w:cs="Arial"/>
          <w:sz w:val="24"/>
          <w:szCs w:val="24"/>
        </w:rPr>
        <w:t xml:space="preserve"> (у ову површину, осим собе за децу, могу ући и наведене заједничке просторије, у зависности од архитектонског решења и организације васпитно-образовног рада);</w:t>
      </w:r>
    </w:p>
    <w:p w14:paraId="4EA221E3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минимална висина плафона износи 2,80m, а максимална 3,60m</w:t>
      </w:r>
      <w:r>
        <w:rPr>
          <w:rFonts w:ascii="Arial Narrow" w:hAnsi="Arial Narrow" w:cs="Arial"/>
          <w:sz w:val="24"/>
          <w:szCs w:val="24"/>
        </w:rPr>
        <w:t xml:space="preserve"> и условљене су минималном запремином по детету;</w:t>
      </w:r>
    </w:p>
    <w:p w14:paraId="3CFAD935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подови морају бити од чврстог негоривог материјала, погодни за лако одржавање;</w:t>
      </w:r>
    </w:p>
    <w:p w14:paraId="7E6B94A0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боје зидова морају бити умирујуће и светле, а не тамне или рефлектујуће;</w:t>
      </w:r>
    </w:p>
    <w:p w14:paraId="0031BE2F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врата собе за децу морају бити без прагова и да се отварају ка споља, нису дозвољена клатећа врата;</w:t>
      </w:r>
    </w:p>
    <w:p w14:paraId="0F59AE86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за децу са телесним инвалидитетом потребно је уклањање или ублажавање архитектонских препрека како би се деци омогућио лакши приступ соби за децу, санитарном чвору и кретање ходницима у складу са законском регулативом која уређује ову област;</w:t>
      </w:r>
    </w:p>
    <w:p w14:paraId="7E890CEA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минимална ширина врата собе за децу дефинише се у зависности од простора испред врата да би се омогућио приступ деци и одраслима са телесним инвалидитетом и то: </w:t>
      </w:r>
      <w:r>
        <w:rPr>
          <w:rFonts w:ascii="Arial Narrow" w:hAnsi="Arial Narrow" w:cs="Arial"/>
          <w:b/>
          <w:bCs/>
          <w:sz w:val="24"/>
          <w:szCs w:val="24"/>
        </w:rPr>
        <w:t>врата су мин. ширине  0,9m</w:t>
      </w:r>
      <w:r>
        <w:rPr>
          <w:rFonts w:ascii="Arial Narrow" w:hAnsi="Arial Narrow" w:cs="Arial"/>
          <w:sz w:val="24"/>
          <w:szCs w:val="24"/>
        </w:rPr>
        <w:t xml:space="preserve"> у случају да је слободан простор испред врата дубине 1,1m; врата су мин. ширине 1,0m у случају да је слободан простор испред врата дубине 1,0m;</w:t>
      </w:r>
    </w:p>
    <w:p w14:paraId="6AC16B17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>- ширина врата мора бити усклађена са прописима из области евакуације и противпожарне заштите;</w:t>
      </w:r>
    </w:p>
    <w:p w14:paraId="19364DF7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случају да се ради о застакљеним вратима, она морају бити обезбеђена од лома или испуњена заштитним стаклом.</w:t>
      </w:r>
    </w:p>
    <w:p w14:paraId="5359B2D4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332E4E67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1.2 Гардероба</w:t>
      </w:r>
    </w:p>
    <w:p w14:paraId="128281AA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Гардероба се налази у непосредној близини собе за децу и </w:t>
      </w:r>
      <w:r>
        <w:rPr>
          <w:rFonts w:ascii="Arial Narrow" w:hAnsi="Arial Narrow" w:cs="Arial"/>
          <w:b/>
          <w:bCs/>
          <w:sz w:val="24"/>
          <w:szCs w:val="24"/>
        </w:rPr>
        <w:t>не може да буде њен саставни део</w:t>
      </w:r>
      <w:r>
        <w:rPr>
          <w:rFonts w:ascii="Arial Narrow" w:hAnsi="Arial Narrow" w:cs="Arial"/>
          <w:sz w:val="24"/>
          <w:szCs w:val="24"/>
        </w:rPr>
        <w:t>;</w:t>
      </w:r>
    </w:p>
    <w:p w14:paraId="33B50BBC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гардеробе могу бити заједничке за две групе и опремљене су намештајем за одлагање одеће, обуће и других предмета;</w:t>
      </w:r>
    </w:p>
    <w:p w14:paraId="438FEEE2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03CC27CD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1.3 Санитарне просторије за децу</w:t>
      </w:r>
    </w:p>
    <w:p w14:paraId="4A1F92D4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Санитарна просторија за децу састоји се од дела за негу и хигијену и дела са WC шољама за децу;</w:t>
      </w:r>
    </w:p>
    <w:p w14:paraId="3850A110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број санитарија по хигијенској норми износи: </w:t>
      </w:r>
      <w:r>
        <w:rPr>
          <w:rFonts w:ascii="Arial Narrow" w:hAnsi="Arial Narrow" w:cs="Arial"/>
          <w:b/>
          <w:bCs/>
          <w:sz w:val="24"/>
          <w:szCs w:val="24"/>
        </w:rPr>
        <w:t>једна WC шоља на 10 деце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</w:rPr>
        <w:t>и један лавабо на 7 деце</w:t>
      </w:r>
      <w:r>
        <w:rPr>
          <w:rFonts w:ascii="Arial Narrow" w:hAnsi="Arial Narrow" w:cs="Arial"/>
          <w:sz w:val="24"/>
          <w:szCs w:val="24"/>
        </w:rPr>
        <w:t xml:space="preserve">, </w:t>
      </w:r>
      <w:r>
        <w:rPr>
          <w:rFonts w:ascii="Arial Narrow" w:hAnsi="Arial Narrow" w:cs="Arial"/>
          <w:b/>
          <w:bCs/>
          <w:sz w:val="24"/>
          <w:szCs w:val="24"/>
        </w:rPr>
        <w:t>односно 2-3 WC шоље и 3-4 лавабоа за једну собу за децу</w:t>
      </w:r>
      <w:r>
        <w:rPr>
          <w:rFonts w:ascii="Arial Narrow" w:hAnsi="Arial Narrow" w:cs="Arial"/>
          <w:sz w:val="24"/>
          <w:szCs w:val="24"/>
        </w:rPr>
        <w:t>;</w:t>
      </w:r>
    </w:p>
    <w:p w14:paraId="083FB8AF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величина WC шоље и висина монтаже мора пратити узраст деце </w:t>
      </w:r>
    </w:p>
    <w:p w14:paraId="0F9CCB33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величина лавабоа и висина монтаже мора пратити узраст деце </w:t>
      </w:r>
    </w:p>
    <w:p w14:paraId="0D2C0ACB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санитарна просторија за децу треба да је повезана са собом за децу, а од оваквог архитектонског решења дозвољено је одступање за групе припремног предшколског програма;</w:t>
      </w:r>
    </w:p>
    <w:p w14:paraId="6DA6C81D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подови у санитарним просторијама не могу бити клизави и треба да буду обложени материјалом који се лако чисти и не пропушта воду;</w:t>
      </w:r>
    </w:p>
    <w:p w14:paraId="3257ED7B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распоред санитарија у објекту зависи од броја соба за децу по спратовима;</w:t>
      </w:r>
    </w:p>
    <w:p w14:paraId="723E65B7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преградни зидови између WC шоља треба да буду висине од 1,30m од пода;</w:t>
      </w:r>
    </w:p>
    <w:p w14:paraId="5ED11C1C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зидови санитарних просторија су обавезно обложени керамичким плочицама или другим непропусним материјалом који се лако одржава и то у делу висине 1,60m од пода;</w:t>
      </w:r>
    </w:p>
    <w:p w14:paraId="1730371D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санитарне просторије се по правилу проветравају природно, уз додатно механичко проветравање када је то неопходно.</w:t>
      </w:r>
    </w:p>
    <w:p w14:paraId="2FBF1E51" w14:textId="77777777" w:rsidR="009B4117" w:rsidRDefault="009B4117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1FAC78A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1CC5E93A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2. ГРУПА ПРОСТОРИЈА ЗА ЗАПОСЛЕНЕ</w:t>
      </w:r>
    </w:p>
    <w:p w14:paraId="6F9125B7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2E60E0E8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2.1  Просторија за васпитаче</w:t>
      </w:r>
    </w:p>
    <w:p w14:paraId="55A0EED5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Просторија за васпитаче је засебна просторија за боравак и састанке васпитача;</w:t>
      </w:r>
    </w:p>
    <w:p w14:paraId="19F75752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просторија за васпитаче садржи и простор за стручну литературу и дечије књиге;</w:t>
      </w:r>
    </w:p>
    <w:p w14:paraId="40DD9485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површина износи 2,5 m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 xml:space="preserve">2 </w:t>
      </w:r>
      <w:r>
        <w:rPr>
          <w:rFonts w:ascii="Arial Narrow" w:hAnsi="Arial Narrow" w:cs="Arial"/>
          <w:b/>
          <w:bCs/>
          <w:sz w:val="24"/>
          <w:szCs w:val="24"/>
        </w:rPr>
        <w:t>по васпитној групи, али не мање од 12 m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sz w:val="24"/>
          <w:szCs w:val="24"/>
        </w:rPr>
        <w:t>.</w:t>
      </w:r>
    </w:p>
    <w:p w14:paraId="0F9780D8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42369FBB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2.2 Просторија за реквизите </w:t>
      </w:r>
    </w:p>
    <w:p w14:paraId="449AAACA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Просторија се смешта уз дечју собу (свака соба би требало да има своју) и резервисана је за одлагање дидактичких средстава, играчки и материјала, музичких инструмената, пројектора;</w:t>
      </w:r>
    </w:p>
    <w:p w14:paraId="7C96E9C3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површина просторије није одређена али не би требала бити мања од 5 m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b/>
          <w:bCs/>
          <w:sz w:val="24"/>
          <w:szCs w:val="24"/>
        </w:rPr>
        <w:t>;</w:t>
      </w:r>
    </w:p>
    <w:p w14:paraId="4492CAA3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6B0AE0D4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2.3 Кухиња</w:t>
      </w:r>
    </w:p>
    <w:p w14:paraId="1B60054D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Дистрибутивна кухиња (прихватна) је кухиња за прихватање произведене хране. </w:t>
      </w:r>
    </w:p>
    <w:p w14:paraId="4DB81E2F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Распоред просторија у кухињском блоку мора бити функционалан, по технолошком реду процеса прихватања произведене хране и сервирања. Санитарно-хигијенски захтеви подразумевају да у </w:t>
      </w:r>
      <w:r>
        <w:rPr>
          <w:rFonts w:ascii="Arial Narrow" w:hAnsi="Arial Narrow" w:cs="Arial"/>
          <w:sz w:val="24"/>
          <w:szCs w:val="24"/>
        </w:rPr>
        <w:lastRenderedPageBreak/>
        <w:t>свим просторима кухиње у којима се припрема храна постоје чисти и прљави делови и путеви који се међусобно не укрштају. Веза између кухиње и простора за исхрану деце мора бити што краћа и без препрека за превоз хране. Ако између кухиње и простора за исхрану деце постоји спратна разлика, потребно је да се обезбеди лифт за превоз хране. Капацитет и опремљеност кухиње зависи од њене организације и броја оброка који справља.</w:t>
      </w:r>
    </w:p>
    <w:p w14:paraId="2B6AC84B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свим кухињама подови су прекривени керамичким неклизајућим плочицама или другим неклизајућим материјалом који не пропушта воду. У висини од 60cm од радне површине зид је обложен керамичким плочицама. Све радне површине и пултови су равни, глатки, лаки за одржавање, водоотпорни, од нерђајућег материјала. Најпогоднији материјал за радне површине је нерђајући челик (инокс) или мермер.</w:t>
      </w:r>
    </w:p>
    <w:p w14:paraId="3A92A935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Зидови су обложени керамичким плочицама или другим материјалом који не пропушта воду у висини од 1,60m. Кухиња мора испуњавати против-пожарне и санитарно-хигијенско прописе у складу са законском регулативом која регулише ову област.</w:t>
      </w:r>
    </w:p>
    <w:p w14:paraId="2772266E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Дистрибутивна кухиња расподељује у објекту донесену храну из производне кухиње која је ван објекта. Дистрибутивна кухиња треба да обезбеди прихватање оброка, припрему - дораду оброка и хомогенизацију појединих јела. </w:t>
      </w:r>
      <w:r>
        <w:rPr>
          <w:rFonts w:ascii="Arial Narrow" w:hAnsi="Arial Narrow" w:cs="Arial"/>
          <w:b/>
          <w:bCs/>
          <w:sz w:val="24"/>
          <w:szCs w:val="24"/>
        </w:rPr>
        <w:t>Величина дистрибутивне кухиње, по правилу, износи 0,3m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 xml:space="preserve">2 </w:t>
      </w:r>
      <w:r>
        <w:rPr>
          <w:rFonts w:ascii="Arial Narrow" w:hAnsi="Arial Narrow" w:cs="Arial"/>
          <w:b/>
          <w:bCs/>
          <w:sz w:val="24"/>
          <w:szCs w:val="24"/>
        </w:rPr>
        <w:t>по оброку, али не мање од 25m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b/>
          <w:bCs/>
          <w:sz w:val="24"/>
          <w:szCs w:val="24"/>
        </w:rPr>
        <w:t xml:space="preserve">. </w:t>
      </w:r>
      <w:r>
        <w:rPr>
          <w:rFonts w:ascii="Arial Narrow" w:hAnsi="Arial Narrow" w:cs="Arial"/>
          <w:sz w:val="24"/>
          <w:szCs w:val="24"/>
        </w:rPr>
        <w:t>Дистрибутивна кухиња има обезбеђен пулт - радну површину за пријем дечијих оброка и расхладне уређаје у складу са технолошким процесом пријема, обраде и сервирања хране.</w:t>
      </w:r>
    </w:p>
    <w:p w14:paraId="61390B12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646AABD2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3. ГРУПА ПОМОЋНИХ ПРОСТОРИЈА</w:t>
      </w:r>
    </w:p>
    <w:p w14:paraId="6B4E81E9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3DDAB3B1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У свакој предшколској установи уз просторије за рад потребне су и помоћне просторије: комуникације, гардеробе за запослене, санитарије за особље, перионица, спремишта, котларница и друге просторије по потреби установе.</w:t>
      </w:r>
    </w:p>
    <w:p w14:paraId="0A2C6472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64162667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3.1 Комуникације</w:t>
      </w:r>
    </w:p>
    <w:p w14:paraId="40CC3813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Комуникације су: улази, холови, ходници, степеништа, ветробран и надстрешнице.</w:t>
      </w:r>
    </w:p>
    <w:p w14:paraId="75901800" w14:textId="77777777" w:rsidR="009B4117" w:rsidRDefault="009B4117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33F5B5CE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Улаз са надстрешницом и ветробраном треба да има свака предшколска установа и то најмање два улаза: главни улаз са приступом са саобраћајнице и споредни улаз из дворишта.</w:t>
      </w:r>
    </w:p>
    <w:p w14:paraId="744C78C6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У оквиру главног улаза мора бити предвиђен простор за одлагање дечијих колица. У близини споредног улаза из дворишта мора бити предвиђен простор за одлагање средстава која се користе у дворишту.</w:t>
      </w:r>
    </w:p>
    <w:p w14:paraId="34C23513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Хол је проширени део улаза и комуникација, који служи и као вишенаменски заједнички простор. </w:t>
      </w:r>
    </w:p>
    <w:p w14:paraId="197AD82C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Ходник је простор који користе деца, запослени и родитељи. Повезује просторије и служи за кретање свих учесника, сарадњу са родитељима и може послужити и за реализацију васпитно-образовног програма. </w:t>
      </w:r>
      <w:r>
        <w:rPr>
          <w:rFonts w:ascii="Arial Narrow" w:hAnsi="Arial Narrow" w:cs="Arial"/>
          <w:b/>
          <w:bCs/>
          <w:sz w:val="24"/>
          <w:szCs w:val="24"/>
        </w:rPr>
        <w:t>Минимална пропусна ширина ходника за евакуацију износи 1,20m</w:t>
      </w:r>
      <w:r>
        <w:rPr>
          <w:rFonts w:ascii="Arial Narrow" w:hAnsi="Arial Narrow" w:cs="Arial"/>
          <w:sz w:val="24"/>
          <w:szCs w:val="24"/>
        </w:rPr>
        <w:t xml:space="preserve">, а зависи од броја лица која се евакуишу у складу са законском регулативом која регулише ову област. Уколико се у склопу ходника пројектују или налазе гардеробе, други елементи опреме или просторна целина са дидактичким средствима, ова ширина се увећава за димензије елемената опреме, материјала и дидактичких средстава које могу бити препрека приликом евакуације, тако да дефинисана прописана ширина пута за евакуацију не буде умањена. Ако је пропусна ширина пута за евакуацију 1,20m, гардеробни елементи, опрема и дидактичка средства се могу наћи са једне стране ходника </w:t>
      </w:r>
      <w:r>
        <w:rPr>
          <w:rFonts w:ascii="Arial Narrow" w:hAnsi="Arial Narrow" w:cs="Arial"/>
          <w:sz w:val="24"/>
          <w:szCs w:val="24"/>
        </w:rPr>
        <w:lastRenderedPageBreak/>
        <w:t>или уз зид. Препоручена ширина слободног простора испред гардеробних елемената (у зависности од архитектонског решења) у случају да су гардеробни елементи у склопу ходника, износи 2m.</w:t>
      </w:r>
    </w:p>
    <w:p w14:paraId="18C3C14A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Најмања пропусна ширина степеништа износи 120cm за 100 деце која се тим степеништем служе (уколико је за пожарни сегмент то једино степениште), а коначна ширина степеништа зависи од броја лица која се евакуишу у складу са законском регулативом која регулише ову област. Oдстојање од излаза из крајњих просторија до степеништа, односно спољног излаза (улаза) не може бити веће од 25m. Изузетно, код врло прегледних и слободних комуникација, ова дужина може износити највише 30m и мора бити усклађена са важећим прописима противпожарне заштите. Пројектовано време евакуације износи 15 мин.</w:t>
      </w:r>
    </w:p>
    <w:p w14:paraId="28DAFB4B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Одстојање од излаза из крајњих просторија до степеништа, односно спољног излаза (улаза) не може бити веће од 25m. Изузетно, код врло прегледних и слободних комуникација, ова дужина може износити највише 30m и мора бити усклађена са важећим прописима противпожарне заштите.</w:t>
      </w:r>
    </w:p>
    <w:p w14:paraId="73E723B1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Зидови, плафони и подови простора за комуникацију, као и степеништа морају бити обложени негоривим материјалом.</w:t>
      </w:r>
    </w:p>
    <w:p w14:paraId="05512707" w14:textId="77777777" w:rsidR="009B4117" w:rsidRDefault="009B4117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552F669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3.2 Гардероба за запослене</w:t>
      </w:r>
    </w:p>
    <w:p w14:paraId="2AC3DCD5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Гардероба за запослене мора бити одвојена од гардеробе за одлагање дечије одеће и обуће;</w:t>
      </w:r>
    </w:p>
    <w:p w14:paraId="36FBA42E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пројектује се у близини собе за васпитаче.</w:t>
      </w:r>
    </w:p>
    <w:p w14:paraId="6ED65984" w14:textId="77777777" w:rsidR="009B4117" w:rsidRDefault="009B4117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303510DE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3.3 Санитарије за запослене</w:t>
      </w:r>
    </w:p>
    <w:p w14:paraId="7ED4EE7C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у просеку </w:t>
      </w:r>
      <w:r>
        <w:rPr>
          <w:rFonts w:ascii="Arial Narrow" w:hAnsi="Arial Narrow" w:cs="Arial"/>
          <w:b/>
          <w:bCs/>
          <w:sz w:val="24"/>
          <w:szCs w:val="24"/>
        </w:rPr>
        <w:t>једна WC шоља на 10 запослених</w:t>
      </w:r>
      <w:r>
        <w:rPr>
          <w:rFonts w:ascii="Arial Narrow" w:hAnsi="Arial Narrow" w:cs="Arial"/>
          <w:sz w:val="24"/>
          <w:szCs w:val="24"/>
        </w:rPr>
        <w:t>;</w:t>
      </w:r>
    </w:p>
    <w:p w14:paraId="49CE0315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сви WC-и имају предпросторе у којима је по </w:t>
      </w:r>
      <w:r>
        <w:rPr>
          <w:rFonts w:ascii="Arial Narrow" w:hAnsi="Arial Narrow" w:cs="Arial"/>
          <w:b/>
          <w:bCs/>
          <w:sz w:val="24"/>
          <w:szCs w:val="24"/>
        </w:rPr>
        <w:t>један лавабо на сваке две WC шоље</w:t>
      </w:r>
      <w:r>
        <w:rPr>
          <w:rFonts w:ascii="Arial Narrow" w:hAnsi="Arial Narrow" w:cs="Arial"/>
          <w:sz w:val="24"/>
          <w:szCs w:val="24"/>
        </w:rPr>
        <w:t>;</w:t>
      </w:r>
    </w:p>
    <w:p w14:paraId="7F59162A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предпростор и/или простор WC-а треба да је непосредно осветљен и проветрен;</w:t>
      </w:r>
    </w:p>
    <w:p w14:paraId="17B44BC9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санитарне просторије за васпитаче и техничко особље пројектују се у близини просторије за васпитаче, а санитарне просторије за запослене у кухињи пројектују се у непосредној близини кухињског блока;</w:t>
      </w:r>
    </w:p>
    <w:p w14:paraId="7ACC21AD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у склопу санитарија за запослене прописује се засебна просторија за одржавање хигијене са трокадером</w:t>
      </w:r>
      <w:r>
        <w:rPr>
          <w:rFonts w:ascii="Arial Narrow" w:hAnsi="Arial Narrow" w:cs="Arial"/>
          <w:sz w:val="24"/>
          <w:szCs w:val="24"/>
        </w:rPr>
        <w:t>.</w:t>
      </w:r>
    </w:p>
    <w:p w14:paraId="0434EAE1" w14:textId="77777777" w:rsidR="009B4117" w:rsidRDefault="009B4117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7D23651E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3.4 Спремишта и магацин</w:t>
      </w:r>
    </w:p>
    <w:p w14:paraId="51EB369E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Смештај инвентара и материјала захтева посебан простор и нормира се без обзира на развијеност и капацитет установе. За ову сврху потребне су следеће просторије:</w:t>
      </w:r>
    </w:p>
    <w:p w14:paraId="479B3C04" w14:textId="77777777" w:rsidR="009B4117" w:rsidRDefault="00367F2C">
      <w:pPr>
        <w:pStyle w:val="ListParagraph"/>
        <w:numPr>
          <w:ilvl w:val="0"/>
          <w:numId w:val="5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спремиште за прибор за одржавање чистоће, </w:t>
      </w:r>
      <w:r>
        <w:rPr>
          <w:rFonts w:ascii="Arial Narrow" w:hAnsi="Arial Narrow" w:cs="Arial"/>
          <w:b/>
          <w:bCs/>
          <w:sz w:val="24"/>
          <w:szCs w:val="24"/>
        </w:rPr>
        <w:t>величине 2m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295A3F85" w14:textId="77777777" w:rsidR="009B4117" w:rsidRDefault="00367F2C">
      <w:pPr>
        <w:pStyle w:val="ListParagraph"/>
        <w:numPr>
          <w:ilvl w:val="0"/>
          <w:numId w:val="5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и другог материјала неопходног за рад установе;</w:t>
      </w:r>
    </w:p>
    <w:p w14:paraId="06439189" w14:textId="77777777" w:rsidR="009B4117" w:rsidRDefault="00367F2C">
      <w:pPr>
        <w:pStyle w:val="ListParagraph"/>
        <w:numPr>
          <w:ilvl w:val="0"/>
          <w:numId w:val="5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простор за одлагање документације на нивоу установе </w:t>
      </w:r>
      <w:r>
        <w:rPr>
          <w:rFonts w:ascii="Arial Narrow" w:hAnsi="Arial Narrow" w:cs="Arial"/>
          <w:sz w:val="24"/>
          <w:szCs w:val="24"/>
          <w:lang w:val="sr-Latn-RS"/>
        </w:rPr>
        <w:t>(a</w:t>
      </w:r>
      <w:r>
        <w:rPr>
          <w:rFonts w:ascii="Arial Narrow" w:hAnsi="Arial Narrow" w:cs="Arial"/>
          <w:sz w:val="24"/>
          <w:szCs w:val="24"/>
        </w:rPr>
        <w:t>;</w:t>
      </w:r>
    </w:p>
    <w:p w14:paraId="6932DB6E" w14:textId="77777777" w:rsidR="009B4117" w:rsidRDefault="009B4117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F1900AC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sr-Latn-RS"/>
        </w:rPr>
        <w:t>3.6</w:t>
      </w:r>
      <w:r>
        <w:rPr>
          <w:rFonts w:ascii="Arial Narrow" w:hAnsi="Arial Narrow" w:cs="Arial"/>
          <w:sz w:val="24"/>
          <w:szCs w:val="24"/>
        </w:rPr>
        <w:t xml:space="preserve"> Просторије за загревање предшколске установе</w:t>
      </w:r>
      <w:r>
        <w:rPr>
          <w:rFonts w:ascii="Arial Narrow" w:hAnsi="Arial Narrow" w:cs="Arial"/>
          <w:sz w:val="24"/>
          <w:szCs w:val="24"/>
          <w:lang w:val="sr-Latn-RS"/>
        </w:rPr>
        <w:t xml:space="preserve"> – </w:t>
      </w:r>
      <w:r>
        <w:rPr>
          <w:rFonts w:ascii="Arial Narrow" w:hAnsi="Arial Narrow" w:cs="Arial"/>
          <w:sz w:val="24"/>
          <w:szCs w:val="24"/>
        </w:rPr>
        <w:t>Подстаница / Котларница</w:t>
      </w:r>
    </w:p>
    <w:p w14:paraId="5D3BAE09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када предшколски објекат има могућност прикључка на даљински систем грејања у објекту се предвиђа подстаница површине 10-30m2, односно у складу са техничким захтевима и важећим прописима.</w:t>
      </w:r>
    </w:p>
    <w:p w14:paraId="55906A28" w14:textId="77777777" w:rsidR="009B4117" w:rsidRDefault="00367F2C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Загревање се врши системом даљинског грејања – на локацији постоји ГАСОВОД.</w:t>
      </w:r>
    </w:p>
    <w:p w14:paraId="20456709" w14:textId="77777777" w:rsidR="009B4117" w:rsidRDefault="00367F2C">
      <w:pPr>
        <w:contextualSpacing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Резервисати простор од cca 5m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 xml:space="preserve">2 </w:t>
      </w:r>
      <w:r>
        <w:rPr>
          <w:rFonts w:ascii="Arial Narrow" w:hAnsi="Arial Narrow" w:cs="Arial"/>
          <w:b/>
          <w:bCs/>
          <w:sz w:val="24"/>
          <w:szCs w:val="24"/>
        </w:rPr>
        <w:t>за смештај гасне котларнице.</w:t>
      </w:r>
    </w:p>
    <w:p w14:paraId="4758CACB" w14:textId="77777777" w:rsidR="00367F2C" w:rsidRDefault="00367F2C">
      <w:pPr>
        <w:jc w:val="both"/>
        <w:rPr>
          <w:rFonts w:ascii="Arial Narrow" w:hAnsi="Arial Narrow" w:cs="Arial"/>
          <w:b/>
          <w:bCs/>
          <w:sz w:val="24"/>
          <w:szCs w:val="24"/>
          <w:lang w:val="sr-Latn-RS"/>
        </w:rPr>
      </w:pPr>
    </w:p>
    <w:p w14:paraId="61D91D0A" w14:textId="77777777" w:rsidR="002D389F" w:rsidRDefault="002D389F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03056E04" w14:textId="3195FB5E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  <w:lang w:val="sr-Latn-RS"/>
        </w:rPr>
      </w:pPr>
      <w:r>
        <w:rPr>
          <w:rFonts w:ascii="Arial Narrow" w:hAnsi="Arial Narrow" w:cs="Arial"/>
          <w:b/>
          <w:bCs/>
          <w:sz w:val="24"/>
          <w:szCs w:val="24"/>
        </w:rPr>
        <w:lastRenderedPageBreak/>
        <w:t>ОЧЕКИВАНЕ КВАДРАТУРЕ ПРОСТОРИЈА (по намени просторије):</w:t>
      </w:r>
    </w:p>
    <w:tbl>
      <w:tblPr>
        <w:tblpPr w:leftFromText="180" w:rightFromText="180" w:horzAnchor="margin" w:tblpXSpec="center" w:tblpY="816"/>
        <w:tblW w:w="93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3"/>
        <w:gridCol w:w="1798"/>
        <w:gridCol w:w="1565"/>
        <w:gridCol w:w="2969"/>
      </w:tblGrid>
      <w:tr w:rsidR="009B4117" w14:paraId="45E4645F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25A4F85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Величина локације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DA96068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cca 1495m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</w:p>
        </w:tc>
      </w:tr>
      <w:tr w:rsidR="009B4117" w14:paraId="3A94D101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5EB669A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Број деце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2CC16D6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100</w:t>
            </w:r>
          </w:p>
        </w:tc>
      </w:tr>
      <w:tr w:rsidR="009B4117" w14:paraId="199A7115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A22F537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Број васпитних група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A2647BA" w14:textId="0E63F401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4 (1 јаслена, </w:t>
            </w:r>
            <w:r w:rsidR="0089554C"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мешовит</w:t>
            </w:r>
            <w:r w:rsidR="0089554C"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e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и 1 предшколска)</w:t>
            </w:r>
          </w:p>
        </w:tc>
      </w:tr>
      <w:tr w:rsidR="009B4117" w14:paraId="49460556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4F0E32E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БРГП објекта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8485086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650-672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 (6,5-6,72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/по детету)</w:t>
            </w:r>
          </w:p>
        </w:tc>
      </w:tr>
      <w:tr w:rsidR="009B4117" w14:paraId="23229EA7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E479A39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Нето површина објекта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BF4385A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540-560m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 (5,4-5,6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/по детету)</w:t>
            </w:r>
          </w:p>
        </w:tc>
      </w:tr>
      <w:tr w:rsidR="009B4117" w14:paraId="29EE414B" w14:textId="77777777">
        <w:trPr>
          <w:trHeight w:val="441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22D2ADD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Површина дворишта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9D20A9F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800m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 xml:space="preserve">2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(8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/по детету)</w:t>
            </w:r>
          </w:p>
        </w:tc>
      </w:tr>
      <w:tr w:rsidR="009B4117" w14:paraId="72743F4F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44BA853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Површина игралишта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58535F8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300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</w:p>
        </w:tc>
      </w:tr>
      <w:tr w:rsidR="009B4117" w14:paraId="75F1AD01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0ADC031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Травнате површине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4B319CD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478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</w:p>
        </w:tc>
      </w:tr>
      <w:tr w:rsidR="009B4117" w14:paraId="10398F51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386EFE8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Структура и димензије обавезних просторија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AAE6A86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  <w:t> </w:t>
            </w:r>
          </w:p>
        </w:tc>
      </w:tr>
      <w:tr w:rsidR="009B4117" w14:paraId="19FFE56C" w14:textId="77777777">
        <w:trPr>
          <w:trHeight w:val="441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B3BDAFD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1) Просторије за децу</w:t>
            </w:r>
          </w:p>
        </w:tc>
        <w:tc>
          <w:tcPr>
            <w:tcW w:w="17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24CD71B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4 соба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br/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2,5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/по детету</w:t>
            </w:r>
          </w:p>
        </w:tc>
        <w:tc>
          <w:tcPr>
            <w:tcW w:w="1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8E4ED51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4 санитарнe просторијe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br/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8,0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 / по соби</w:t>
            </w:r>
          </w:p>
        </w:tc>
        <w:tc>
          <w:tcPr>
            <w:tcW w:w="2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1711357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Гардероба у оквиру ходника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br/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0,3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/ по детету</w:t>
            </w:r>
          </w:p>
        </w:tc>
      </w:tr>
      <w:tr w:rsidR="009B4117" w14:paraId="29C3E62E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9111A9B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  <w:t>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17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03672E3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250</w:t>
            </w:r>
          </w:p>
        </w:tc>
        <w:tc>
          <w:tcPr>
            <w:tcW w:w="1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3E272B6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32</w:t>
            </w:r>
          </w:p>
        </w:tc>
        <w:tc>
          <w:tcPr>
            <w:tcW w:w="2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157A0E2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30</w:t>
            </w:r>
          </w:p>
        </w:tc>
      </w:tr>
      <w:tr w:rsidR="009B4117" w14:paraId="61FB41D5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6231A6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Укупно просторије за децу (m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1179D52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312</w:t>
            </w:r>
          </w:p>
        </w:tc>
      </w:tr>
      <w:tr w:rsidR="009B4117" w14:paraId="75028C20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F19698F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2) Просторија за васпитаче са гардеробом (m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CF38358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12</w:t>
            </w:r>
          </w:p>
        </w:tc>
      </w:tr>
      <w:tr w:rsidR="009B4117" w14:paraId="5D385F7F" w14:textId="77777777">
        <w:trPr>
          <w:trHeight w:val="546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DC69A90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3) Просторије за реквизите (m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72478BA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16</w:t>
            </w:r>
          </w:p>
        </w:tc>
      </w:tr>
      <w:tr w:rsidR="009B4117" w14:paraId="7BCE2DCA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6B46281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  <w:t>4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Помоћне просторије</w:t>
            </w:r>
          </w:p>
        </w:tc>
        <w:tc>
          <w:tcPr>
            <w:tcW w:w="336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133C0C2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спремишта и чишћ.</w:t>
            </w:r>
          </w:p>
        </w:tc>
        <w:tc>
          <w:tcPr>
            <w:tcW w:w="2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976C0C6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гасна котларница</w:t>
            </w:r>
          </w:p>
        </w:tc>
      </w:tr>
      <w:tr w:rsidR="009B4117" w14:paraId="586D253B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FBF91A0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  <w:t>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) </w:t>
            </w:r>
          </w:p>
        </w:tc>
        <w:tc>
          <w:tcPr>
            <w:tcW w:w="336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34268AF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  <w:t>3</w:t>
            </w:r>
          </w:p>
        </w:tc>
        <w:tc>
          <w:tcPr>
            <w:tcW w:w="2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05B6FF4F" w14:textId="77777777" w:rsidR="009B4117" w:rsidRDefault="00367F2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  <w:t>5</w:t>
            </w:r>
          </w:p>
        </w:tc>
      </w:tr>
      <w:tr w:rsidR="009B4117" w14:paraId="5618100F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E3A36BA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Укупно помоћне просторије</w:t>
            </w:r>
            <w:r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A5265CC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</w:t>
            </w:r>
          </w:p>
        </w:tc>
      </w:tr>
      <w:tr w:rsidR="009B4117" w14:paraId="6446C18B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42CFE31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5) Санитарне просторије за запослене 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D208978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4</w:t>
            </w:r>
          </w:p>
        </w:tc>
      </w:tr>
      <w:tr w:rsidR="009B4117" w14:paraId="5ABE8336" w14:textId="77777777">
        <w:trPr>
          <w:trHeight w:val="441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97BE291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6) Прихватна кухиња са гардеробом и купатилом за сервирке 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  <w:p w14:paraId="70AF8BD2" w14:textId="77777777" w:rsidR="009B4117" w:rsidRDefault="009B411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993EB81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30</w:t>
            </w:r>
          </w:p>
        </w:tc>
      </w:tr>
      <w:tr w:rsidR="009B4117" w14:paraId="683AC3BA" w14:textId="77777777">
        <w:trPr>
          <w:trHeight w:val="441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9BC962B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7) Комуникације (мин. 15% нето површ.) 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2D9CA83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мин.85</w:t>
            </w:r>
          </w:p>
        </w:tc>
      </w:tr>
      <w:tr w:rsidR="009B4117" w14:paraId="1ABC0934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173A2FE" w14:textId="77777777" w:rsidR="009B4117" w:rsidRDefault="00367F2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УКУПНА НЕТО ПОВРШИНА</w:t>
            </w:r>
          </w:p>
        </w:tc>
        <w:tc>
          <w:tcPr>
            <w:tcW w:w="63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C40BDBE" w14:textId="77777777" w:rsidR="009B4117" w:rsidRDefault="00367F2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540-560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bookmarkStart w:id="1" w:name="_Hlk168652630"/>
            <w:bookmarkEnd w:id="1"/>
          </w:p>
        </w:tc>
      </w:tr>
    </w:tbl>
    <w:p w14:paraId="3AB9C7F0" w14:textId="77777777" w:rsidR="009B4117" w:rsidRDefault="009B4117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043816EF" w14:textId="77777777" w:rsidR="009B4117" w:rsidRDefault="009B4117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4EAAF206" w14:textId="77777777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СПОЉНО УРЕЂЕЊЕ </w:t>
      </w:r>
    </w:p>
    <w:p w14:paraId="0F13AC32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Обавеза пројектанта је да обезбеди катастарско топографски план. Пројекат радити на овереној катастарској подлози.</w:t>
      </w:r>
    </w:p>
    <w:p w14:paraId="00C1AFBE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Пројектом предвидети радове на уређењу дворишта са нивелационим решењем свих поплочаних и слободних зелених површина, озелењавањем и распоредом светиљки за општу расвету и положајем рефлектора за функционално осветљење спортског терена и декоративног ноћног осветљења објекта.</w:t>
      </w:r>
    </w:p>
    <w:p w14:paraId="217FBAA2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Двориште је отворен слободан и заједнички простор за децу, запослене и родитеље, служи за игру и учење деце, а користи се и за комуникације и приступ пешака. Величина дворишта износи најмање   8 m2 /по детету. Двориште мора бити ограђено, и то у висини од најмање 1,50 m. У случају да је ограда транспарентна, димензије слободног простора у пољима износе највише 12 cm, правац постављања </w:t>
      </w:r>
      <w:r>
        <w:rPr>
          <w:rFonts w:ascii="Arial Narrow" w:hAnsi="Arial Narrow" w:cs="Arial"/>
          <w:sz w:val="24"/>
          <w:szCs w:val="24"/>
        </w:rPr>
        <w:lastRenderedPageBreak/>
        <w:t>преграда вертикалан (без хоризонтала). Отварање капије треба да буде изван домашаја деце, заштићено додатном сигурносном бравом. Дозвољено је постављање живе ограде у комбинацији са жичаном оградом.</w:t>
      </w:r>
    </w:p>
    <w:p w14:paraId="3C278B94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Двориште је лоцирано уз објекат предшколске установе и непосредно повезано са улазом у објекат. У оквиру зелених површина дворишта направити засад листопадног дрвећа које ће омогућити хлад за део дворишта у летњем периоду, а зими неће заклањати сунце. Травнате површине треба да заузимају 40% површине дворишта. Приликом избора биљака потребно је избегавати инвазивне и алергене врсте.</w:t>
      </w:r>
    </w:p>
    <w:p w14:paraId="542290FB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Дечје игралиште у склопу дворишта мора бити опремљено у складу са Правилником о безбедности дечјих игралишта, а у исто време да буде подстицајно за дечије учење и развој. Игралиште је изграђено на подлози погодној за дечија игралишта, површине је најмање 3 m2 /по детету, од чега један део има меку подлогу. Функционално пројектовати тако да се формирају две целине за игру - за млађе (1-3год.) и за старије (3-7год.).</w:t>
      </w:r>
    </w:p>
    <w:p w14:paraId="4D20D808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Доставне површине чине: доставни прилаз за доставна возила (економско-технички прилаз), простор за сакупљање и одвожење смећа, котларницу (на чврсто и течно гориво, гас и сл.) и простор за складиштење енергената (цистерне, оставе и сл.). Доставне површине морају бити уређене и опремљене у складу са важећом санитарно-хигијенском законском регулативом. Доставне површине морају да буду приступачне, одвојене, опремљене са контејнерима или кантама за скупљање чврстог отпада. Доставне површине не смеју се користити у друге сврхе. Део дворишта који користе деца не може служити као доставна површина. Димензије доставних површина пројектују се у складу са организацијом установе, начином загревања и другим техничким условима специфичним за појединачни објекат.</w:t>
      </w:r>
    </w:p>
    <w:p w14:paraId="000C8580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Путеви за интервентна возила не могу се користити у друге сврхе.</w:t>
      </w:r>
    </w:p>
    <w:p w14:paraId="7B6A23C3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Сви прилази морају бити лако савладиви, приступачни и диференцирани по намени, и израђени у складу са важећим стандардом приступачности.</w:t>
      </w:r>
    </w:p>
    <w:p w14:paraId="31EAECBF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Површине за паркирање аутомобила се пројектују у складу са урбанистичким условима органа локалне самоуправе задуженог за послове саобраћаја, по могућству ван дворишта.</w:t>
      </w:r>
    </w:p>
    <w:p w14:paraId="1C893B13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Пројектовати све системе инсталација потребне за функционисање дворишта. Израдити синхрон план инсталација и прикључака. Предвидети осветљење стаза у оквиру дворишта. Такође предвидети бар једно точеће место (чесму). Решити одводњавање.</w:t>
      </w:r>
    </w:p>
    <w:p w14:paraId="57ABF9A7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Озелењавање слободних површина – пројекат, радити сходно важећим законским прописима за пројектовање техничке документације, ажурне геодетске подлоге, нивелационог плана архитектонско-грађевинског пројекта и плана инсталација. Зелене површине пројектовати тако да се у односу на окружење и просторне могућности постигне складно решење, како у функционалном тако и у естетском смислу. Избором биљних врста, остварити колоритну разноврсност уз употребу различитих категорија садног материјала.</w:t>
      </w:r>
    </w:p>
    <w:p w14:paraId="7B956CE2" w14:textId="77777777" w:rsidR="009B4117" w:rsidRDefault="009B4117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2E7F058D" w14:textId="77777777" w:rsidR="009B4117" w:rsidRDefault="009B4117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51CAE95C" w14:textId="77777777" w:rsidR="002D389F" w:rsidRDefault="002D389F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5A04B7FB" w14:textId="613BE4F1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lastRenderedPageBreak/>
        <w:t>ОСТАЛИ ХИГИЈЕНСКО-ТЕХНИЧКИ УСЛОВИ</w:t>
      </w:r>
    </w:p>
    <w:p w14:paraId="0212F626" w14:textId="77777777" w:rsidR="009B4117" w:rsidRDefault="00367F2C">
      <w:pPr>
        <w:jc w:val="both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Осветљење</w:t>
      </w:r>
    </w:p>
    <w:p w14:paraId="2C79BABD" w14:textId="77777777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Осветљење је двојако: природно и вештачко. Природно осветљење је дневна сунчева светлост. </w:t>
      </w:r>
      <w:r>
        <w:rPr>
          <w:rFonts w:ascii="Arial Narrow" w:hAnsi="Arial Narrow" w:cs="Arial"/>
          <w:b/>
          <w:bCs/>
          <w:sz w:val="24"/>
          <w:szCs w:val="24"/>
        </w:rPr>
        <w:t>Све собе за децу обавезно морају имати довољно дневне светлости. Лети се мора обезбедити максималан упад дифузног и минималан упад директног сунчевог зрачења употребом сенила и застора.</w:t>
      </w:r>
    </w:p>
    <w:p w14:paraId="54FDC193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Осветљење у радној соби мора бити равномерно;</w:t>
      </w:r>
    </w:p>
    <w:p w14:paraId="25F7F7E0" w14:textId="77777777" w:rsidR="009B4117" w:rsidRDefault="00367F2C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повољна оријентација је југ/југоисток;</w:t>
      </w:r>
    </w:p>
    <w:p w14:paraId="34ED0D30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</w:rPr>
        <w:t>површина прозора треба да износи у просеку 1/5 од површине пода, прозори у висини од 1,10m од пода морају бити заштићени, а начин отварања безбедан за руковање;</w:t>
      </w:r>
    </w:p>
    <w:p w14:paraId="051FC8DA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просторије са већом дубином од две висине горње ивице прозора морају имати допунско осветљење.</w:t>
      </w:r>
    </w:p>
    <w:p w14:paraId="2F690194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на столовима или у висини 1,00m изнад пода прописује се осветљај:</w:t>
      </w:r>
    </w:p>
    <w:p w14:paraId="6A6E4EF3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просторијама за васпитно-образовни рад износи најмање 300 luksa;</w:t>
      </w:r>
    </w:p>
    <w:p w14:paraId="24D7A55C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санитарним просторијама, спремиштима и комуникацијама најмање 60 luksa;</w:t>
      </w:r>
    </w:p>
    <w:p w14:paraId="7FEF6F2B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осталим просторијама 200 лукса;</w:t>
      </w:r>
    </w:p>
    <w:p w14:paraId="1F88C008" w14:textId="77777777" w:rsidR="009B4117" w:rsidRDefault="00367F2C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случају осветљења LED сијалицама боја вештачког осветљења мора бити топло бела (3000 К) или природно бела (4000 К);</w:t>
      </w:r>
    </w:p>
    <w:p w14:paraId="5C3BACAD" w14:textId="77777777" w:rsidR="009B4117" w:rsidRDefault="00367F2C">
      <w:pPr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најподесније вештачко осветљење је </w:t>
      </w:r>
      <w:r>
        <w:rPr>
          <w:rFonts w:ascii="Arial Narrow" w:hAnsi="Arial Narrow" w:cs="Arial"/>
          <w:b/>
          <w:bCs/>
          <w:sz w:val="24"/>
          <w:szCs w:val="24"/>
        </w:rPr>
        <w:t>полуиндиректно електрично осветљење;</w:t>
      </w:r>
    </w:p>
    <w:p w14:paraId="785C4468" w14:textId="77777777" w:rsidR="009B4117" w:rsidRDefault="00367F2C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соби за децу треба да има довољан број светиљки, како би се обезбедило равномерно осветљење, као и да су правилно распоређене;</w:t>
      </w:r>
    </w:p>
    <w:p w14:paraId="06B948A4" w14:textId="77777777" w:rsidR="009B4117" w:rsidRDefault="00367F2C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склопу собе за децу постоје педагошке просторне целине у којима је пожељно да осветљење буде индивидуално подесиво (уз коришћење димера или другог вида засенчења или осветљења).</w:t>
      </w:r>
    </w:p>
    <w:p w14:paraId="0D245CA0" w14:textId="77777777" w:rsidR="009B4117" w:rsidRDefault="00367F2C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Предвидети инсталацију нужног и антипаник осветљења у свим радним просторијама и комуникацијама са нивоом осветљења у складу са прописима којим се обезбеђује безбедно напуштање објекта у случају нестанка мрежног напона, применом светиљки са аутономним извором енергије, са аутономијом од најмање три сата и са посебним изводом у локалној разводној табли (орману).</w:t>
      </w:r>
    </w:p>
    <w:p w14:paraId="47021D92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373553C4" w14:textId="77777777" w:rsidR="009B4117" w:rsidRDefault="00367F2C">
      <w:pPr>
        <w:jc w:val="both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Проветравање</w:t>
      </w:r>
    </w:p>
    <w:p w14:paraId="13DB44FF" w14:textId="77777777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Да би се чувало здравље деце и стварали нормални хигијенски услови за рад у радним собама и другим просторијама, потребно је обезбедити довољно чистог ваздуха и одржавати нормалну микроклиму. Вентилација се обавља природним и принудним путем. </w:t>
      </w:r>
      <w:r>
        <w:rPr>
          <w:rFonts w:ascii="Arial Narrow" w:hAnsi="Arial Narrow" w:cs="Arial"/>
          <w:b/>
          <w:bCs/>
          <w:sz w:val="24"/>
          <w:szCs w:val="24"/>
        </w:rPr>
        <w:t>Природна вентилација је повремено проветравање просторија. Обавља се повременим отварањем прозора, а обезбеђује се најчешће изградњом уређаја за отварање горњих делова прозора косо унутра (вентус или друго), или на други начин:</w:t>
      </w:r>
    </w:p>
    <w:p w14:paraId="5DF2A65A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проветравање просторије мора бити природно, уз опцију принудног проветравања;</w:t>
      </w:r>
    </w:p>
    <w:p w14:paraId="40E4C1FB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аерација износи 20 m</w:t>
      </w:r>
      <w:r>
        <w:rPr>
          <w:rFonts w:ascii="Arial Narrow" w:hAnsi="Arial Narrow" w:cs="Arial"/>
          <w:sz w:val="24"/>
          <w:szCs w:val="24"/>
          <w:vertAlign w:val="superscript"/>
        </w:rPr>
        <w:t>3</w:t>
      </w:r>
      <w:r>
        <w:rPr>
          <w:rFonts w:ascii="Arial Narrow" w:hAnsi="Arial Narrow" w:cs="Arial"/>
          <w:sz w:val="24"/>
          <w:szCs w:val="24"/>
        </w:rPr>
        <w:t xml:space="preserve"> по детету на час и захтева троструку измену ваздуха у току једног сата при минималној запремини од 7,5 m</w:t>
      </w:r>
      <w:r>
        <w:rPr>
          <w:rFonts w:ascii="Arial Narrow" w:hAnsi="Arial Narrow" w:cs="Arial"/>
          <w:sz w:val="24"/>
          <w:szCs w:val="24"/>
          <w:vertAlign w:val="superscript"/>
        </w:rPr>
        <w:t>3</w:t>
      </w:r>
      <w:r>
        <w:rPr>
          <w:rFonts w:ascii="Arial Narrow" w:hAnsi="Arial Narrow" w:cs="Arial"/>
          <w:sz w:val="24"/>
          <w:szCs w:val="24"/>
        </w:rPr>
        <w:t xml:space="preserve"> по детету, при наведеној минималној кубатури собе за децу;</w:t>
      </w:r>
    </w:p>
    <w:p w14:paraId="22F29A9E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при природној вентилацији треба водити рачуна да деца не буду изложена ударима хладног ваздуха;</w:t>
      </w:r>
    </w:p>
    <w:p w14:paraId="50227078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релативна влажност ваздуха треба да износи 40-60%.</w:t>
      </w:r>
    </w:p>
    <w:p w14:paraId="544199F6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73BC618F" w14:textId="77777777" w:rsidR="009B4117" w:rsidRDefault="00367F2C">
      <w:pPr>
        <w:jc w:val="both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lastRenderedPageBreak/>
        <w:t>Загревање</w:t>
      </w:r>
    </w:p>
    <w:p w14:paraId="1CF79A12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Нормалан рад установе у зимским и хладним данима уопште, захтева одржавање потребне температуре, нарочито у собама за децу. Наведене норме температуре одржавају се током целог радног времена установе. Најцелисходнији начин загревања и сталног одржавања потребне температуре јесте централно грејање, односно етажно грејање у мањим објектима.</w:t>
      </w:r>
    </w:p>
    <w:p w14:paraId="61DE6666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Хигијенска норма температуре у просторијама за правилну физиолошку функцију организма и рад износи:</w:t>
      </w:r>
    </w:p>
    <w:p w14:paraId="2C0B4A4C" w14:textId="77777777" w:rsidR="009B4117" w:rsidRDefault="00367F2C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- температура просторија за децу до две године износи минимално 22 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>о</w:t>
      </w:r>
      <w:r>
        <w:rPr>
          <w:rFonts w:ascii="Arial Narrow" w:hAnsi="Arial Narrow" w:cs="Arial"/>
          <w:b/>
          <w:bCs/>
          <w:sz w:val="24"/>
          <w:szCs w:val="24"/>
        </w:rPr>
        <w:t>C;</w:t>
      </w:r>
    </w:p>
    <w:p w14:paraId="482E0706" w14:textId="77777777" w:rsidR="009B4117" w:rsidRDefault="00367F2C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- температура просторија за децу од две до седам година износи минимално 20 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>о</w:t>
      </w:r>
      <w:r>
        <w:rPr>
          <w:rFonts w:ascii="Arial Narrow" w:hAnsi="Arial Narrow" w:cs="Arial"/>
          <w:b/>
          <w:bCs/>
          <w:sz w:val="24"/>
          <w:szCs w:val="24"/>
        </w:rPr>
        <w:t>C;</w:t>
      </w:r>
    </w:p>
    <w:p w14:paraId="28D03A9C" w14:textId="77777777" w:rsidR="009B4117" w:rsidRDefault="00367F2C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загревање просторија мора бити равномерно;</w:t>
      </w:r>
    </w:p>
    <w:p w14:paraId="57654CCF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грејна тела морају бити безбедна и на одговарајући начин заштићена да би се омогућила безбедност деце у простору;</w:t>
      </w:r>
    </w:p>
    <w:p w14:paraId="64408EBE" w14:textId="77777777" w:rsidR="009B4117" w:rsidRDefault="00367F2C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загревање металним пећима није дозвољено.</w:t>
      </w:r>
    </w:p>
    <w:p w14:paraId="1BB0FE4B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701852F8" w14:textId="77777777" w:rsidR="009B4117" w:rsidRDefault="00367F2C">
      <w:pPr>
        <w:jc w:val="both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Звучна изолација</w:t>
      </w:r>
    </w:p>
    <w:p w14:paraId="7033D81F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Да би се у предшколској установи обезбедио дозвољени ниво буке потребна је комбинација грађевинско-архитектонских и организационих мера. Акустика просторија се постиже високом звучном апсорпцијом површина у собама за децу и комуникацијама:</w:t>
      </w:r>
    </w:p>
    <w:p w14:paraId="0FF709FC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за нормалну акустичност и изолацију потребно је да спољни зидови имају акустично изолациону моћ од 60 dB, а преградни зидови и таваница од 40 dB;</w:t>
      </w:r>
    </w:p>
    <w:p w14:paraId="1346D19B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избор грађевинских материјала у свим просторијама установе предвиђеним за децу мора бити такав да не појачава одјек буке и не ствара ехо-ефекте.</w:t>
      </w:r>
    </w:p>
    <w:p w14:paraId="1EE3DE9C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5B6C83DE" w14:textId="77777777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УРЕЂАЈИ И ИНСТАЛАЦИЈЕ</w:t>
      </w:r>
    </w:p>
    <w:p w14:paraId="6D0BB3B0" w14:textId="77777777" w:rsidR="009B4117" w:rsidRDefault="00367F2C">
      <w:pPr>
        <w:pStyle w:val="ListParagraph"/>
        <w:numPr>
          <w:ilvl w:val="0"/>
          <w:numId w:val="6"/>
        </w:numPr>
        <w:ind w:left="284" w:hanging="284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Електрoенергетске инсталације</w:t>
      </w:r>
    </w:p>
    <w:p w14:paraId="74F9512F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Потребно је израдити пројекат електроенергетских инсталација: осветљења, прикључница, технолошких потрошача, изједначења потенцијала, громобрана и уземљивача. Предвидети:</w:t>
      </w:r>
    </w:p>
    <w:p w14:paraId="1BAC67CB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опште и противпанично осветљење у складу са наменом појединих просторија,</w:t>
      </w:r>
    </w:p>
    <w:p w14:paraId="4016A9FE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прикључнице и изводе за инсталације општих, технолошких, хидротехничких,</w:t>
      </w:r>
    </w:p>
    <w:p w14:paraId="4084478C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термотехничких и телекомуникационо-техничких потрошача,</w:t>
      </w:r>
    </w:p>
    <w:p w14:paraId="2DB98A45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заштиту од електричног удара у складу са прописима,</w:t>
      </w:r>
    </w:p>
    <w:p w14:paraId="41FA4CB0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уземљивач и громобранску инсталацију,</w:t>
      </w:r>
    </w:p>
    <w:p w14:paraId="3A5CCAB0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мере изједначења потенцијала у објекту,</w:t>
      </w:r>
    </w:p>
    <w:p w14:paraId="14D8981C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спољно осветљење дворишта и приступног пута.</w:t>
      </w:r>
    </w:p>
    <w:p w14:paraId="5450194D" w14:textId="77777777" w:rsidR="009B4117" w:rsidRDefault="009B4117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FE7827B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Електричне инсталације морају бити заштићене, осигуране и изведене по важећим прописима;</w:t>
      </w:r>
    </w:p>
    <w:p w14:paraId="0F85648E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за потребе васпитно-образовног рада у собама за децу обезбеђују се затворене утикачке кутије, и то: у свим собама за децу најмање по три утикачке кутије, ради коришћења аудиовизуелних техничких средстава;</w:t>
      </w:r>
    </w:p>
    <w:p w14:paraId="0B6F5416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>- у соби за васпитаче, вишенаменској просторији, и кухињи по три утикачке кутије, од којих је једна у кухињи трофазна;</w:t>
      </w:r>
    </w:p>
    <w:p w14:paraId="48F981D2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просторијама за помоћно особље по две утикачке кутије;</w:t>
      </w:r>
    </w:p>
    <w:p w14:paraId="26F6271D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светиљке морају бити заклоњене како не би биле директно у видном пољу деце;</w:t>
      </w:r>
    </w:p>
    <w:p w14:paraId="4C47447F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доња ивица плафонских светиљки треба да буде најмање 2,50 m од пода;</w:t>
      </w:r>
    </w:p>
    <w:p w14:paraId="651BA87B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утикачке кутије у собама за децу морају бити изведене на висини од 1,50 m од пода уз примену безбедносних елемената;</w:t>
      </w:r>
    </w:p>
    <w:p w14:paraId="711B698C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санитаријама и комуникацијама по могућству предвидети сензоре за укључивање и искључивање светла.</w:t>
      </w:r>
    </w:p>
    <w:p w14:paraId="43AD0B28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Предвидети напајање опреме хидрантског развода (хидроцил) електричном енергијом из посебног електроенергетског прикључка, у складу са условима које дефинише Електродистрибуција. Мерни орман за напајање хидранта предвидети поред мерног ормана за напајање објекта.</w:t>
      </w:r>
    </w:p>
    <w:p w14:paraId="6091DB91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56A121F1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Полагање каблова : Све каблове положити у зид испод малтера, у безхалогене инсталационе канале и цеви, савитљива црева (пластична и метална). Каблове за међуормански развод димензионисати тако да имају резерву струјне носивости од око 20%.</w:t>
      </w:r>
    </w:p>
    <w:p w14:paraId="7E9FF356" w14:textId="77777777" w:rsidR="009B4117" w:rsidRDefault="009B4117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594733CF" w14:textId="77777777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2) Водоводне и канализационе инсталације</w:t>
      </w:r>
    </w:p>
    <w:p w14:paraId="1B9B78EC" w14:textId="77777777" w:rsidR="009B4117" w:rsidRDefault="00367F2C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местима где постоје водоводни и канализациони објекти обезбеђују се одговарајући прикључци у предшколској установи;</w:t>
      </w:r>
    </w:p>
    <w:p w14:paraId="367ABEB7" w14:textId="77777777" w:rsidR="009B4117" w:rsidRDefault="009B4117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DF3492D" w14:textId="77777777" w:rsidR="009B4117" w:rsidRDefault="00367F2C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Водоводне инсталације у предшколској установи обавезне су:</w:t>
      </w:r>
    </w:p>
    <w:p w14:paraId="194AFCE5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по правилу у свакој соби за децу;</w:t>
      </w:r>
    </w:p>
    <w:p w14:paraId="6CD4A3D9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дистрибутивној кухињи једно</w:t>
      </w:r>
    </w:p>
    <w:p w14:paraId="349EA0B0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p w14:paraId="4487464C" w14:textId="77777777" w:rsidR="009B4117" w:rsidRDefault="009B4117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14A09A98" w14:textId="77777777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3) Остали уређаји и инсталације</w:t>
      </w:r>
    </w:p>
    <w:p w14:paraId="7057698B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Инсталација озвучења се обезбеђује у свим радним просторијама, а нарочито у вишенаменском простору, ходницима и трпезарији;</w:t>
      </w:r>
    </w:p>
    <w:p w14:paraId="6478FFC4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инсталације кабловске телевизије, телефона и интернета, као и инсталације за аудио-визуелна средства се обезбеђују у собама за децу, вишенаменским просторијама, соби за васпитаче и администрацију и другим просторијама по потреби;</w:t>
      </w:r>
    </w:p>
    <w:p w14:paraId="10F8EF3A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инсталација рачунарске мреже се обезбеђује у вишенаменској просторији, соби за васпитаче и другим просторијама по потреби;</w:t>
      </w:r>
    </w:p>
    <w:p w14:paraId="38FE4290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објекат предшколске установе треба да има заштиту од провала: аларм и видео-надзор (CCTV);</w:t>
      </w:r>
    </w:p>
    <w:p w14:paraId="0D4C5486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заштита од пожара се постиже применом одговарајућих грађевинских материјала, противпожарне инсталације, опреме, сигнализације и дефинисањем евакуационих путева и излаза у складу са важећим прописима и стандардима.</w:t>
      </w:r>
    </w:p>
    <w:p w14:paraId="445353B9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У објекту предвидети систем климатизације помоћу сплит или мулти-сплит система инвертерског типа;</w:t>
      </w:r>
    </w:p>
    <w:p w14:paraId="7344CDBF" w14:textId="77777777" w:rsidR="002D389F" w:rsidRDefault="002D389F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31609CDD" w14:textId="0CDC1CAD" w:rsidR="009B4117" w:rsidRDefault="00367F2C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lastRenderedPageBreak/>
        <w:t>КОНСТРУКЦИЈЕ И ДЕТАЉИ</w:t>
      </w:r>
    </w:p>
    <w:p w14:paraId="626E8B9F" w14:textId="77777777" w:rsidR="009B4117" w:rsidRDefault="00367F2C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При изградњи зграда предшколских установа посебну пажњу треба обратити на то да буду испуњене обавезе у погледу прописа за грађевинске конструкције, као и неких детаља.</w:t>
      </w:r>
    </w:p>
    <w:p w14:paraId="45EF3B96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Објекат мора да задовољи све услове прописане Правилником о енергетској ефикасности;</w:t>
      </w:r>
    </w:p>
    <w:p w14:paraId="05CDC7C1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конструкциони захтеви остварују се при пројектовању и непосредној изградњи објеката предшколских установа обавезним придржавањем прописаних стандарда који регулишу стабилност и сигурност конструкције (укључујући и сеизмичку), топлотну и акустичну изолацију, заштиту од влаге, буке, итд.;</w:t>
      </w:r>
    </w:p>
    <w:p w14:paraId="4274FDEC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конструктивни склоп треба да омогући лаку и једноставну функционалну преорганизацију према потребама рада установе;</w:t>
      </w:r>
    </w:p>
    <w:p w14:paraId="1D3E132A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избором материјала треба обезбедити што већу економичност у одржавању зграде;</w:t>
      </w:r>
    </w:p>
    <w:p w14:paraId="7171F039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зидови по површини треба да буду отпорни према оштећењу, а подножје заштићено ниском соклом;</w:t>
      </w:r>
    </w:p>
    <w:p w14:paraId="3B199CDD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површине зидова санитарних чворова треба да омогућавају максимално одржавање чистоће (треба их обложити плочицама или сл.);</w:t>
      </w:r>
    </w:p>
    <w:p w14:paraId="60A3A253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подови у свим радним просторијама, а нарочито у просторијама за реализацију васпитно-образовног рада, су топли или полутопли, трајни, равни и глатки али не клизави, с могућношћу лаког одржавања и чишћења, са добром акустичном изолацијом и довољно економични;</w:t>
      </w:r>
    </w:p>
    <w:p w14:paraId="00973468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врата у свим просторијама, као и улазна врата, отварају се према комуникацији, при чему што мање сметају комуницирању и при отварању остављају слободан простор, нарочито према главном степеништу, односно излазу из зграде;</w:t>
      </w:r>
    </w:p>
    <w:p w14:paraId="43C21C9F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врата у санитарним просторијама, изузев улазних, издигнута су за 10cm од пода, или обложена материјалом који је постојан;</w:t>
      </w:r>
    </w:p>
    <w:p w14:paraId="08D0EB5D" w14:textId="77777777" w:rsidR="009B4117" w:rsidRDefault="00367F2C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када су у отвореном положају прозори не смеју ометати комуницирање и рад у просторији;</w:t>
      </w:r>
    </w:p>
    <w:p w14:paraId="51E2076E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 свим просторијама у којима бораве деца треба да се обезбеди добро и технички једноставно засенчење прозора;</w:t>
      </w:r>
    </w:p>
    <w:p w14:paraId="6743ED16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боје просторија у којима бораве деца су мат, светле и мирне. У комуникацијама могу бити јачи тонови;</w:t>
      </w:r>
    </w:p>
    <w:p w14:paraId="33EB54F0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унутрашња обрада и боје просторија треба да обезбеде минималне проценте рефлексије: плафон 80%, зидови 50%, подови 30% и намештај 30%;</w:t>
      </w:r>
    </w:p>
    <w:p w14:paraId="66263CE6" w14:textId="77777777" w:rsidR="009B4117" w:rsidRDefault="00367F2C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боје и материјали које се користе у ентеријеру морају поседовати одговарајући сертификат да су нетоксичне и безбедне за употребу (антиканцерогене, антиалергијске, антибактеријске).</w:t>
      </w:r>
    </w:p>
    <w:p w14:paraId="63FB28DB" w14:textId="77777777" w:rsidR="009B4117" w:rsidRDefault="009B4117">
      <w:pPr>
        <w:jc w:val="both"/>
        <w:rPr>
          <w:rFonts w:ascii="Arial Narrow" w:hAnsi="Arial Narrow" w:cs="Arial"/>
          <w:sz w:val="24"/>
          <w:szCs w:val="24"/>
        </w:rPr>
      </w:pPr>
    </w:p>
    <w:sectPr w:rsidR="009B4117">
      <w:pgSz w:w="12240" w:h="15840"/>
      <w:pgMar w:top="851" w:right="1467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YU">
    <w:charset w:val="01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559C4"/>
    <w:multiLevelType w:val="multilevel"/>
    <w:tmpl w:val="FBD0E9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5054A1"/>
    <w:multiLevelType w:val="multilevel"/>
    <w:tmpl w:val="B354502C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A0783A"/>
    <w:multiLevelType w:val="multilevel"/>
    <w:tmpl w:val="16C260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D2C1FFB"/>
    <w:multiLevelType w:val="multilevel"/>
    <w:tmpl w:val="4E3CA3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F95E9E"/>
    <w:multiLevelType w:val="multilevel"/>
    <w:tmpl w:val="25BE53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7433B89"/>
    <w:multiLevelType w:val="multilevel"/>
    <w:tmpl w:val="92D0C57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2"/>
        <w:szCs w:val="22"/>
        <w:lang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DC37EAD"/>
    <w:multiLevelType w:val="multilevel"/>
    <w:tmpl w:val="0C72B28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w w:val="100"/>
        <w:sz w:val="22"/>
        <w:szCs w:val="22"/>
        <w:lang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83550961">
    <w:abstractNumId w:val="0"/>
  </w:num>
  <w:num w:numId="2" w16cid:durableId="127016506">
    <w:abstractNumId w:val="1"/>
  </w:num>
  <w:num w:numId="3" w16cid:durableId="738014618">
    <w:abstractNumId w:val="3"/>
  </w:num>
  <w:num w:numId="4" w16cid:durableId="1317610885">
    <w:abstractNumId w:val="6"/>
  </w:num>
  <w:num w:numId="5" w16cid:durableId="1474635568">
    <w:abstractNumId w:val="5"/>
  </w:num>
  <w:num w:numId="6" w16cid:durableId="1062606964">
    <w:abstractNumId w:val="4"/>
  </w:num>
  <w:num w:numId="7" w16cid:durableId="864513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117"/>
    <w:rsid w:val="002D389F"/>
    <w:rsid w:val="00350D0F"/>
    <w:rsid w:val="00367F2C"/>
    <w:rsid w:val="00516145"/>
    <w:rsid w:val="005632B3"/>
    <w:rsid w:val="005B7E1D"/>
    <w:rsid w:val="0089554C"/>
    <w:rsid w:val="009B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5432"/>
  <w15:docId w15:val="{178AC399-BE82-4E1F-B2D4-A4ADBD88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5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5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5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5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5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5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9A35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9A35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9A35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9A35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9A35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9A35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A35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A35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A359D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qFormat/>
    <w:rsid w:val="009A359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9A3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qFormat/>
    <w:rsid w:val="009A359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A359D"/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A35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59D"/>
    <w:rPr>
      <w:b/>
      <w:bCs/>
      <w:smallCaps/>
      <w:color w:val="0F4761" w:themeColor="accent1" w:themeShade="BF"/>
      <w:spacing w:val="5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Arial YU" w:hAnsi="Arial YU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9A35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59D"/>
    <w:pPr>
      <w:spacing w:before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59D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5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27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88797-6D84-4EB7-8D48-2CC0B5AA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4830</Words>
  <Characters>27535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az1</dc:creator>
  <dc:description/>
  <cp:lastModifiedBy>Aleksandar Ranitović</cp:lastModifiedBy>
  <cp:revision>3</cp:revision>
  <dcterms:created xsi:type="dcterms:W3CDTF">2024-09-09T13:05:00Z</dcterms:created>
  <dcterms:modified xsi:type="dcterms:W3CDTF">2024-09-09T13:06:00Z</dcterms:modified>
  <dc:language>sr-Latn-RS</dc:language>
</cp:coreProperties>
</file>